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header1.xml" ContentType="application/vnd.openxmlformats-officedocument.wordprocessingml.header+xml"/>
  <Override PartName="/word/numbering.xml" ContentType="application/vnd.openxmlformats-officedocument.wordprocessingml.numbering+xml"/>
  <Override PartName="/word/footer2.xml" ContentType="application/vnd.openxmlformats-officedocument.wordprocessingml.footer+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body>
    <w:p>
      <w:pPr>
        <w:pStyle w:val="style0"/>
        <w:rPr/>
      </w:pPr>
    </w:p>
    <w:p>
      <w:pPr>
        <w:pStyle w:val="style0"/>
        <w:rPr/>
      </w:pPr>
    </w:p>
    <w:p>
      <w:pPr>
        <w:pStyle w:val="style0"/>
        <w:rPr/>
      </w:pPr>
    </w:p>
    <w:p>
      <w:pPr>
        <w:pStyle w:val="style0"/>
        <w:spacing w:before="0" w:after="80"/>
        <w:jc w:val="center"/>
        <w:rPr/>
      </w:pPr>
      <w:r>
        <w:rPr>
          <w:rFonts w:ascii="Georgia" w:cs="Georgia" w:eastAsia="Georgia" w:hAnsi="Georgia"/>
          <w:b/>
          <w:bCs/>
          <w:color w:val="8b0000"/>
          <w:sz w:val="64"/>
          <w:szCs w:val="64"/>
        </w:rPr>
        <w:t>THE WIND OF CHANGE</w:t>
      </w:r>
    </w:p>
    <w:p>
      <w:pPr>
        <w:pStyle w:val="style0"/>
        <w:spacing w:before="0" w:after="200"/>
        <w:jc w:val="center"/>
        <w:rPr/>
      </w:pPr>
      <w:r>
        <w:rPr>
          <w:rFonts w:ascii="Georgia" w:cs="Georgia" w:eastAsia="Georgia" w:hAnsi="Georgia"/>
          <w:b/>
          <w:bCs/>
          <w:color w:val="4a0000"/>
          <w:sz w:val="40"/>
          <w:szCs w:val="40"/>
        </w:rPr>
        <w:t>Part Two</w:t>
      </w:r>
    </w:p>
    <w:p>
      <w:pPr>
        <w:pStyle w:val="style0"/>
        <w:spacing w:before="0" w:after="80"/>
        <w:jc w:val="center"/>
        <w:rPr/>
      </w:pPr>
      <w:r>
        <w:rPr>
          <w:rFonts w:ascii="Georgia" w:cs="Georgia" w:eastAsia="Georgia" w:hAnsi="Georgia"/>
          <w:b/>
          <w:bCs/>
          <w:sz w:val="36"/>
          <w:szCs w:val="36"/>
        </w:rPr>
        <w:t>CARRIED BY THE WIND:</w:t>
      </w:r>
    </w:p>
    <w:p>
      <w:pPr>
        <w:pStyle w:val="style0"/>
        <w:spacing w:before="0" w:after="400"/>
        <w:jc w:val="center"/>
        <w:rPr/>
      </w:pPr>
      <w:r>
        <w:rPr>
          <w:rFonts w:ascii="Georgia" w:cs="Georgia" w:eastAsia="Georgia" w:hAnsi="Georgia"/>
          <w:b/>
          <w:bCs/>
          <w:i/>
          <w:iCs/>
          <w:sz w:val="30"/>
          <w:szCs w:val="30"/>
        </w:rPr>
        <w:t>Walking in the Fullness of Divine Transformation</w:t>
      </w:r>
    </w:p>
    <w:p>
      <w:pPr>
        <w:pStyle w:val="style0"/>
        <w:spacing w:before="240" w:after="240"/>
        <w:jc w:val="center"/>
        <w:rPr/>
      </w:pPr>
      <w:r>
        <w:rPr>
          <w:rFonts w:ascii="Georgia" w:cs="Georgia" w:eastAsia="Georgia" w:hAnsi="Georgia"/>
          <w:color w:val="8b0000"/>
          <w:sz w:val="24"/>
          <w:szCs w:val="24"/>
        </w:rPr>
        <w:t>~ ~ ~</w:t>
      </w:r>
    </w:p>
    <w:p>
      <w:pPr>
        <w:pStyle w:val="style0"/>
        <w:rPr/>
      </w:pPr>
    </w:p>
    <w:p>
      <w:pPr>
        <w:pStyle w:val="style0"/>
        <w:spacing w:before="120" w:after="60"/>
        <w:jc w:val="center"/>
        <w:rPr/>
      </w:pPr>
      <w:r>
        <w:rPr>
          <w:rFonts w:ascii="Georgia" w:cs="Georgia" w:eastAsia="Georgia" w:hAnsi="Georgia"/>
          <w:i/>
          <w:iCs/>
          <w:sz w:val="24"/>
          <w:szCs w:val="24"/>
        </w:rPr>
        <w:t>Written by</w:t>
      </w:r>
    </w:p>
    <w:p>
      <w:pPr>
        <w:pStyle w:val="style0"/>
        <w:spacing w:before="0" w:after="60"/>
        <w:jc w:val="center"/>
        <w:rPr/>
      </w:pPr>
      <w:r>
        <w:rPr>
          <w:rFonts w:ascii="Georgia" w:cs="Georgia" w:eastAsia="Georgia" w:hAnsi="Georgia"/>
          <w:b/>
          <w:bCs/>
          <w:sz w:val="32"/>
          <w:szCs w:val="32"/>
        </w:rPr>
        <w:t>Influencer Bright</w:t>
      </w:r>
    </w:p>
    <w:p>
      <w:pPr>
        <w:pStyle w:val="style0"/>
        <w:spacing w:before="0" w:after="80"/>
        <w:jc w:val="center"/>
        <w:rPr/>
      </w:pPr>
      <w:r>
        <w:rPr>
          <w:rFonts w:ascii="Georgia" w:cs="Georgia" w:eastAsia="Georgia" w:hAnsi="Georgia"/>
          <w:i/>
          <w:iCs/>
          <w:sz w:val="24"/>
          <w:szCs w:val="24"/>
        </w:rPr>
        <w:t>(Kabagema Joseph Bright)</w:t>
      </w:r>
    </w:p>
    <w:p>
      <w:pPr>
        <w:pStyle w:val="style0"/>
        <w:rPr/>
      </w:pPr>
    </w:p>
    <w:p>
      <w:pPr>
        <w:pStyle w:val="style0"/>
        <w:spacing w:before="120" w:after="60"/>
        <w:jc w:val="center"/>
        <w:rPr/>
      </w:pPr>
      <w:r>
        <w:rPr>
          <w:rFonts w:ascii="Georgia" w:cs="Georgia" w:eastAsia="Georgia" w:hAnsi="Georgia"/>
          <w:i/>
          <w:iCs/>
          <w:sz w:val="22"/>
          <w:szCs w:val="22"/>
        </w:rPr>
        <w:t>Vision Bearer &amp; Apostolic Covering:</w:t>
      </w:r>
    </w:p>
    <w:p>
      <w:pPr>
        <w:pStyle w:val="style0"/>
        <w:spacing w:before="0" w:after="60"/>
        <w:jc w:val="center"/>
        <w:rPr/>
      </w:pPr>
      <w:r>
        <w:rPr>
          <w:rFonts w:ascii="Georgia" w:cs="Georgia" w:eastAsia="Georgia" w:hAnsi="Georgia"/>
          <w:b/>
          <w:bCs/>
          <w:sz w:val="28"/>
          <w:szCs w:val="28"/>
        </w:rPr>
        <w:t>Apostle Reuben Habaasa</w:t>
      </w:r>
    </w:p>
    <w:p>
      <w:pPr>
        <w:pStyle w:val="style0"/>
        <w:spacing w:before="0" w:after="60"/>
        <w:jc w:val="center"/>
        <w:rPr/>
      </w:pPr>
      <w:r>
        <w:rPr>
          <w:rFonts w:ascii="Georgia" w:cs="Georgia" w:eastAsia="Georgia" w:hAnsi="Georgia"/>
          <w:i/>
          <w:iCs/>
          <w:sz w:val="22"/>
          <w:szCs w:val="22"/>
        </w:rPr>
        <w:t>Prophet Messenger of the Most High God</w:t>
      </w:r>
    </w:p>
    <w:p>
      <w:pPr>
        <w:pStyle w:val="style0"/>
        <w:spacing w:before="0" w:after="60"/>
        <w:jc w:val="center"/>
        <w:rPr/>
      </w:pPr>
      <w:r>
        <w:rPr>
          <w:rFonts w:ascii="Georgia" w:cs="Georgia" w:eastAsia="Georgia" w:hAnsi="Georgia"/>
          <w:sz w:val="22"/>
          <w:szCs w:val="22"/>
        </w:rPr>
        <w:t>Christ Lordship Ministries International</w:t>
      </w:r>
    </w:p>
    <w:p>
      <w:pPr>
        <w:pStyle w:val="style0"/>
        <w:spacing w:before="0" w:after="60"/>
        <w:jc w:val="center"/>
        <w:rPr/>
      </w:pPr>
      <w:r>
        <w:rPr>
          <w:rFonts w:ascii="Georgia" w:cs="Georgia" w:eastAsia="Georgia" w:hAnsi="Georgia"/>
          <w:sz w:val="22"/>
          <w:szCs w:val="22"/>
        </w:rPr>
        <w:t>New Jerusalem Christian Fellowship</w:t>
      </w:r>
    </w:p>
    <w:p>
      <w:pPr>
        <w:pStyle w:val="style0"/>
        <w:spacing w:before="0" w:after="60"/>
        <w:jc w:val="center"/>
        <w:rPr/>
      </w:pPr>
      <w:r>
        <w:rPr>
          <w:rFonts w:ascii="Georgia" w:cs="Georgia" w:eastAsia="Georgia" w:hAnsi="Georgia"/>
          <w:i/>
          <w:iCs/>
          <w:sz w:val="20"/>
          <w:szCs w:val="20"/>
        </w:rPr>
        <w:t>Kitwe-Ruhama-Ntungamo-Uganda</w:t>
      </w:r>
    </w:p>
    <w:p>
      <w:pPr>
        <w:pStyle w:val="style0"/>
        <w:rPr/>
      </w:pPr>
      <w:r>
        <w:br w:type="page"/>
      </w:r>
    </w:p>
    <w:p>
      <w:pPr>
        <w:pStyle w:val="style0"/>
        <w:rPr/>
      </w:pPr>
    </w:p>
    <w:p>
      <w:pPr>
        <w:pStyle w:val="style0"/>
        <w:rPr/>
      </w:pPr>
    </w:p>
    <w:p>
      <w:pPr>
        <w:pStyle w:val="style0"/>
        <w:spacing w:before="0" w:after="120"/>
        <w:jc w:val="center"/>
        <w:rPr/>
      </w:pPr>
      <w:r>
        <w:rPr>
          <w:rFonts w:ascii="Georgia" w:cs="Georgia" w:eastAsia="Georgia" w:hAnsi="Georgia"/>
          <w:b/>
          <w:bCs/>
          <w:sz w:val="28"/>
          <w:szCs w:val="28"/>
        </w:rPr>
        <w:t>DEDICATION</w:t>
      </w:r>
    </w:p>
    <w:p>
      <w:pPr>
        <w:pStyle w:val="style0"/>
        <w:spacing w:before="120" w:after="120" w:lineRule="auto" w:line="360"/>
        <w:jc w:val="both"/>
        <w:rPr/>
      </w:pPr>
      <w:r>
        <w:rPr>
          <w:rFonts w:ascii="Georgia" w:cs="Georgia" w:eastAsia="Georgia" w:hAnsi="Georgia"/>
          <w:b w:val="false"/>
          <w:bCs w:val="false"/>
          <w:i w:val="false"/>
          <w:iCs w:val="false"/>
          <w:sz w:val="24"/>
          <w:szCs w:val="24"/>
        </w:rPr>
        <w:t>To every soul who felt the first breath of Part One and dared to ask: "Is there more?" — this book is your answer. Yes, there is more. The wind has not stopped. It has only intensified.</w:t>
      </w:r>
    </w:p>
    <w:p>
      <w:pPr>
        <w:pStyle w:val="style0"/>
        <w:rPr/>
      </w:pPr>
    </w:p>
    <w:p>
      <w:pPr>
        <w:pStyle w:val="style0"/>
        <w:spacing w:before="120" w:after="120" w:lineRule="auto" w:line="360"/>
        <w:jc w:val="both"/>
        <w:rPr/>
      </w:pPr>
      <w:r>
        <w:rPr>
          <w:rFonts w:ascii="Georgia" w:cs="Georgia" w:eastAsia="Georgia" w:hAnsi="Georgia"/>
          <w:b w:val="false"/>
          <w:bCs w:val="false"/>
          <w:i w:val="false"/>
          <w:iCs w:val="false"/>
          <w:sz w:val="24"/>
          <w:szCs w:val="24"/>
        </w:rPr>
        <w:t>To Apostle Reuben Habaasa, whose obedience to the voice of God made both these books possible. Your life is a testimony that God still speaks.</w:t>
      </w:r>
    </w:p>
    <w:p>
      <w:pPr>
        <w:pStyle w:val="style0"/>
        <w:rPr/>
      </w:pPr>
    </w:p>
    <w:p>
      <w:pPr>
        <w:pStyle w:val="style0"/>
        <w:spacing w:before="120" w:after="120" w:lineRule="auto" w:line="360"/>
        <w:jc w:val="both"/>
        <w:rPr/>
      </w:pPr>
      <w:r>
        <w:rPr>
          <w:rFonts w:ascii="Georgia" w:cs="Georgia" w:eastAsia="Georgia" w:hAnsi="Georgia"/>
          <w:b w:val="false"/>
          <w:bCs w:val="false"/>
          <w:i w:val="false"/>
          <w:iCs w:val="false"/>
          <w:sz w:val="24"/>
          <w:szCs w:val="24"/>
        </w:rPr>
        <w:t>To the members of Christ Lordship Ministries International and New Jerusalem Christian Fellowship — you are living proof that the Wind of Change is not a theory.</w:t>
      </w:r>
    </w:p>
    <w:p>
      <w:pPr>
        <w:pStyle w:val="style0"/>
        <w:rPr/>
      </w:pPr>
      <w:r>
        <w:br w:type="page"/>
      </w:r>
    </w:p>
    <w:p>
      <w:pPr>
        <w:pStyle w:val="style4105"/>
        <w:spacing w:before="360" w:after="240"/>
        <w:jc w:val="center"/>
        <w:rPr/>
      </w:pPr>
      <w:r>
        <w:rPr>
          <w:rFonts w:ascii="Georgia" w:cs="Georgia" w:eastAsia="Georgia" w:hAnsi="Georgia"/>
          <w:b/>
          <w:bCs/>
          <w:sz w:val="36"/>
          <w:szCs w:val="36"/>
        </w:rPr>
        <w:t>ABOUT THE AUTHOR</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Influencer Bright, known formally as Kabagema Joseph Bright, is a Spirit-filled writer, teacher, and prophetic voice from Uganda. He walks under the apostolic covering and prophetic mantle of Apostle Reuben Habaasa, the Prophet Messenger of the Most High God and vision bearer of Christ Lordship Ministries International and New Jerusalem Christian Fellowship.</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Born with a passion for the Word of God and a deep sensitivity to the movement of the Holy Spirit, Influencer Bright has dedicated his life to interpreting and communicating prophetic messages in a way that is accessible, transformative, and Spirit-led. His writing ministry began as a response to the call of God — not as a personal ambition, but as an act of obedience.</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His first book, The Wind of Change Part One, was a divine introduction to the prophetic season God is releasing through His servant, Apostle Reuben Habaasa. The warm reception of that book, and the lives it touched across Uganda and beyond, confirmed that the Spirit of God had breathed upon those pages.</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Influencer Bright is not merely an author; he is a carrier of revival fire. He moves in the conviction that every generation deserves to encounter God not as a historical figure, but as a living, speaking, and active Father who still intervenes in the affairs of men.</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He serves the body of Christ through writing, teaching, and intercession, anchored in the vision of New Jerusalem Christian Fellowship and Christ Lordship Ministries International, under the spiritual leadership of Apostle Reuben Habaasa.</w:t>
      </w:r>
    </w:p>
    <w:p>
      <w:pPr>
        <w:pStyle w:val="style0"/>
        <w:spacing w:before="120" w:after="120" w:lineRule="auto" w:line="360"/>
        <w:jc w:val="both"/>
        <w:rPr/>
      </w:pPr>
      <w:r>
        <w:rPr>
          <w:rFonts w:ascii="Georgia" w:cs="Georgia" w:eastAsia="Georgia" w:hAnsi="Georgia"/>
          <w:b/>
          <w:bCs/>
          <w:i w:val="false"/>
          <w:iCs w:val="false"/>
          <w:sz w:val="24"/>
          <w:szCs w:val="24"/>
        </w:rPr>
        <w:t>His message is simple and unchanging: God still speaks. The wind is still blowing. And the best is yet to come.</w:t>
      </w:r>
    </w:p>
    <w:p>
      <w:pPr>
        <w:pStyle w:val="style0"/>
        <w:rPr/>
      </w:pPr>
      <w:r>
        <w:br w:type="page"/>
      </w:r>
    </w:p>
    <w:p>
      <w:pPr>
        <w:pStyle w:val="style4105"/>
        <w:spacing w:before="360" w:after="240"/>
        <w:jc w:val="center"/>
        <w:rPr/>
      </w:pPr>
      <w:r>
        <w:rPr>
          <w:rFonts w:ascii="Georgia" w:cs="Georgia" w:eastAsia="Georgia" w:hAnsi="Georgia"/>
          <w:b/>
          <w:bCs/>
          <w:sz w:val="36"/>
          <w:szCs w:val="36"/>
        </w:rPr>
        <w:t>PREFACE</w:t>
      </w:r>
    </w:p>
    <w:p>
      <w:pPr>
        <w:pStyle w:val="style0"/>
        <w:spacing w:before="0" w:after="200"/>
        <w:jc w:val="center"/>
        <w:rPr/>
      </w:pPr>
      <w:r>
        <w:rPr>
          <w:rFonts w:ascii="Georgia" w:cs="Georgia" w:eastAsia="Georgia" w:hAnsi="Georgia"/>
          <w:i/>
          <w:iCs/>
          <w:sz w:val="22"/>
          <w:szCs w:val="22"/>
        </w:rPr>
        <w:t>By Influencer Bright (Kabagema Joseph Bright)</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When the first book was completed, I knelt and wept. Not from exhaustion, but from awe. Something had passed through those pages that I knew did not originate from me. It was the breath of God. And with that breath came a quiet, unmistakable word: "There is more."</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That word would not leave me. Days turned into weeks, and weeks into months, but the pressing of the Holy Spirit only grew stronger. The Wind of Change had not finished speaking. It had only introduced itself in Part One. In this second volume, it pulls back the curtain further and invites us not merely to observe the wind but to be entirely consumed and transformed by it.</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Part One laid the prophetic foundation. It revealed the sound of change, the role of the prophet, the season of transition, and the fire of the breaking wind. It introduced us to the ministry of Apostle Reuben Habaasa, the Prophet Messenger of the Most High God, and to the divine movement being released through Christ Lordship Ministries International and New Jerusalem Christian Fellowship.</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Part Two goes deeper. It moves us from introduction to immersion. From hearing the wind to being carried by it. From understanding the season to walking fully within it. This is the book for those who read Part One and refused to remain the same.</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I have written these pages with trembling hands and a burning heart. Every chapter was conceived in prayer, refined in stillness, and released with the conviction that the God who spoke to Moses, who blew upon the valley of dry bones, and who descended as a mighty rushing wind on the Day of Pentecost — is still speaking. Still blowing. Still transforming.</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As the vision bearer, Apostle Reuben Habaasa, has repeatedly declared: "The God who spoke in Hebrew now speaks in English — because God speaks the language of every generation He is addressing." Part Two carries that same revelation but applies it to the journey ahead — the journey of becoming fully aligned, fully surrendered, and fully carried by the Wind of Change.</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Read these pages slowly. Let each chapter settle before you turn to the next. For this book is not a race; it is a pilgrimage. And at the end of this pilgrimage, you will find that you have not only read about the wind — you have become it.</w:t>
      </w:r>
    </w:p>
    <w:p>
      <w:pPr>
        <w:pStyle w:val="style0"/>
        <w:rPr/>
      </w:pPr>
    </w:p>
    <w:p>
      <w:pPr>
        <w:pStyle w:val="style0"/>
        <w:spacing w:before="120" w:after="120" w:lineRule="auto" w:line="360"/>
        <w:jc w:val="both"/>
        <w:rPr/>
      </w:pPr>
      <w:r>
        <w:rPr>
          <w:rFonts w:ascii="Georgia" w:cs="Georgia" w:eastAsia="Georgia" w:hAnsi="Georgia"/>
          <w:b w:val="false"/>
          <w:bCs w:val="false"/>
          <w:i/>
          <w:iCs/>
          <w:sz w:val="24"/>
          <w:szCs w:val="24"/>
        </w:rPr>
        <w:t>For the wind is still blowing.</w:t>
      </w:r>
    </w:p>
    <w:p>
      <w:pPr>
        <w:pStyle w:val="style0"/>
        <w:spacing w:before="120" w:after="120" w:lineRule="auto" w:line="360"/>
        <w:jc w:val="both"/>
        <w:rPr/>
      </w:pPr>
      <w:r>
        <w:rPr>
          <w:rFonts w:ascii="Georgia" w:cs="Georgia" w:eastAsia="Georgia" w:hAnsi="Georgia"/>
          <w:b w:val="false"/>
          <w:bCs w:val="false"/>
          <w:i/>
          <w:iCs/>
          <w:sz w:val="24"/>
          <w:szCs w:val="24"/>
        </w:rPr>
        <w:t>The only question that remains is — how far are you willing to go?</w:t>
      </w:r>
    </w:p>
    <w:p>
      <w:pPr>
        <w:pStyle w:val="style0"/>
        <w:rPr/>
      </w:pPr>
      <w:r>
        <w:br w:type="page"/>
      </w:r>
    </w:p>
    <w:p>
      <w:pPr>
        <w:pStyle w:val="style4105"/>
        <w:spacing w:before="360" w:after="240"/>
        <w:jc w:val="center"/>
        <w:rPr/>
      </w:pPr>
      <w:r>
        <w:rPr>
          <w:rFonts w:ascii="Georgia" w:cs="Georgia" w:eastAsia="Georgia" w:hAnsi="Georgia"/>
          <w:b/>
          <w:bCs/>
          <w:sz w:val="36"/>
          <w:szCs w:val="36"/>
        </w:rPr>
        <w:t>WRITER'S EXPECTATIONS</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Every book carries the fingerprints of hope. This one carries the fingerprints of expectation — the holy, Spirit-led conviction that something miraculous will happen in the heart of every reader.</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As you read The Wind of Change Part Two, here is what I, by the grace of God, expect for you:</w:t>
      </w:r>
    </w:p>
    <w:p>
      <w:pPr>
        <w:pStyle w:val="style0"/>
        <w:rPr/>
      </w:pPr>
    </w:p>
    <w:p>
      <w:pPr>
        <w:pStyle w:val="style0"/>
        <w:spacing w:before="180" w:after="60"/>
        <w:rPr/>
      </w:pPr>
      <w:r>
        <w:rPr>
          <w:rFonts w:ascii="Georgia" w:cs="Georgia" w:eastAsia="Georgia" w:hAnsi="Georgia"/>
          <w:b/>
          <w:bCs/>
          <w:sz w:val="26"/>
          <w:szCs w:val="26"/>
        </w:rPr>
        <w:t>Spiritual Awakening</w:t>
      </w:r>
    </w:p>
    <w:p>
      <w:pPr>
        <w:pStyle w:val="style0"/>
        <w:spacing w:before="120" w:after="120" w:lineRule="auto" w:line="360"/>
        <w:jc w:val="both"/>
        <w:rPr/>
      </w:pPr>
      <w:r>
        <w:rPr>
          <w:rFonts w:ascii="Georgia" w:cs="Georgia" w:eastAsia="Georgia" w:hAnsi="Georgia"/>
          <w:b w:val="false"/>
          <w:bCs w:val="false"/>
          <w:i w:val="false"/>
          <w:iCs w:val="false"/>
          <w:sz w:val="24"/>
          <w:szCs w:val="24"/>
        </w:rPr>
        <w:t>I expect that dormant callings will be stirred, sleeping gifts will be activated, and every dry place in your spirit will begin to flow again. The Wind of Change is not just a message about the world; it is a personal visitation to your soul.</w:t>
      </w:r>
    </w:p>
    <w:p>
      <w:pPr>
        <w:pStyle w:val="style0"/>
        <w:spacing w:before="180" w:after="60"/>
        <w:rPr/>
      </w:pPr>
      <w:r>
        <w:rPr>
          <w:rFonts w:ascii="Georgia" w:cs="Georgia" w:eastAsia="Georgia" w:hAnsi="Georgia"/>
          <w:b/>
          <w:bCs/>
          <w:sz w:val="26"/>
          <w:szCs w:val="26"/>
        </w:rPr>
        <w:t>Deep Conviction and Surrender</w:t>
      </w:r>
    </w:p>
    <w:p>
      <w:pPr>
        <w:pStyle w:val="style0"/>
        <w:spacing w:before="120" w:after="120" w:lineRule="auto" w:line="360"/>
        <w:jc w:val="both"/>
        <w:rPr/>
      </w:pPr>
      <w:r>
        <w:rPr>
          <w:rFonts w:ascii="Georgia" w:cs="Georgia" w:eastAsia="Georgia" w:hAnsi="Georgia"/>
          <w:b w:val="false"/>
          <w:bCs w:val="false"/>
          <w:i w:val="false"/>
          <w:iCs w:val="false"/>
          <w:sz w:val="24"/>
          <w:szCs w:val="24"/>
        </w:rPr>
        <w:t>I expect that the areas of your life that have resisted God's movement will be confronted gently but powerfully by the Holy Spirit. Where surrender has been delayed, I believe this book will become the turning point.</w:t>
      </w:r>
    </w:p>
    <w:p>
      <w:pPr>
        <w:pStyle w:val="style0"/>
        <w:spacing w:before="180" w:after="60"/>
        <w:rPr/>
      </w:pPr>
      <w:r>
        <w:rPr>
          <w:rFonts w:ascii="Georgia" w:cs="Georgia" w:eastAsia="Georgia" w:hAnsi="Georgia"/>
          <w:b/>
          <w:bCs/>
          <w:sz w:val="26"/>
          <w:szCs w:val="26"/>
        </w:rPr>
        <w:t>Clarity of Destiny</w:t>
      </w:r>
    </w:p>
    <w:p>
      <w:pPr>
        <w:pStyle w:val="style0"/>
        <w:spacing w:before="120" w:after="120" w:lineRule="auto" w:line="360"/>
        <w:jc w:val="both"/>
        <w:rPr/>
      </w:pPr>
      <w:r>
        <w:rPr>
          <w:rFonts w:ascii="Georgia" w:cs="Georgia" w:eastAsia="Georgia" w:hAnsi="Georgia"/>
          <w:b w:val="false"/>
          <w:bCs w:val="false"/>
          <w:i w:val="false"/>
          <w:iCs w:val="false"/>
          <w:sz w:val="24"/>
          <w:szCs w:val="24"/>
        </w:rPr>
        <w:t>Many who read Part One testified that their confusion cleared and their purpose became sharper. I expect Part Two to go further — that your divine assignment will not merely become clearer, but that you will begin walking in it with confidence and courage.</w:t>
      </w:r>
    </w:p>
    <w:p>
      <w:pPr>
        <w:pStyle w:val="style0"/>
        <w:spacing w:before="180" w:after="60"/>
        <w:rPr/>
      </w:pPr>
      <w:r>
        <w:rPr>
          <w:rFonts w:ascii="Georgia" w:cs="Georgia" w:eastAsia="Georgia" w:hAnsi="Georgia"/>
          <w:b/>
          <w:bCs/>
          <w:sz w:val="26"/>
          <w:szCs w:val="26"/>
        </w:rPr>
        <w:t>Healing and Restoration</w:t>
      </w:r>
    </w:p>
    <w:p>
      <w:pPr>
        <w:pStyle w:val="style0"/>
        <w:spacing w:before="120" w:after="120" w:lineRule="auto" w:line="360"/>
        <w:jc w:val="both"/>
        <w:rPr/>
      </w:pPr>
      <w:r>
        <w:rPr>
          <w:rFonts w:ascii="Georgia" w:cs="Georgia" w:eastAsia="Georgia" w:hAnsi="Georgia"/>
          <w:b w:val="false"/>
          <w:bCs w:val="false"/>
          <w:i w:val="false"/>
          <w:iCs w:val="false"/>
          <w:sz w:val="24"/>
          <w:szCs w:val="24"/>
        </w:rPr>
        <w:t>Whether in your body, your family, your emotions, or your relationships, I expect the Wind of Change to bring restoration. The same Spirit that hovered over the waters and brought order out of chaos will bring order to every area of disorder in your life.</w:t>
      </w:r>
    </w:p>
    <w:p>
      <w:pPr>
        <w:pStyle w:val="style0"/>
        <w:spacing w:before="180" w:after="60"/>
        <w:rPr/>
      </w:pPr>
      <w:r>
        <w:rPr>
          <w:rFonts w:ascii="Georgia" w:cs="Georgia" w:eastAsia="Georgia" w:hAnsi="Georgia"/>
          <w:b/>
          <w:bCs/>
          <w:sz w:val="26"/>
          <w:szCs w:val="26"/>
        </w:rPr>
        <w:t>A Deeper Hunger for God</w:t>
      </w:r>
    </w:p>
    <w:p>
      <w:pPr>
        <w:pStyle w:val="style0"/>
        <w:spacing w:before="120" w:after="120" w:lineRule="auto" w:line="360"/>
        <w:jc w:val="both"/>
        <w:rPr/>
      </w:pPr>
      <w:r>
        <w:rPr>
          <w:rFonts w:ascii="Georgia" w:cs="Georgia" w:eastAsia="Georgia" w:hAnsi="Georgia"/>
          <w:b w:val="false"/>
          <w:bCs w:val="false"/>
          <w:i w:val="false"/>
          <w:iCs w:val="false"/>
          <w:sz w:val="24"/>
          <w:szCs w:val="24"/>
        </w:rPr>
        <w:t>I do not write to entertain; I write to ignite. My expectation is that after every chapter, your hunger for prayer, worship, fasting, and the Word of God will increase. The wind creates appetite in those it touches.</w:t>
      </w:r>
    </w:p>
    <w:p>
      <w:pPr>
        <w:pStyle w:val="style0"/>
        <w:spacing w:before="180" w:after="60"/>
        <w:rPr/>
      </w:pPr>
      <w:r>
        <w:rPr>
          <w:rFonts w:ascii="Georgia" w:cs="Georgia" w:eastAsia="Georgia" w:hAnsi="Georgia"/>
          <w:b/>
          <w:bCs/>
          <w:sz w:val="26"/>
          <w:szCs w:val="26"/>
        </w:rPr>
        <w:t>Alignment with the Prophetic Season</w:t>
      </w:r>
    </w:p>
    <w:p>
      <w:pPr>
        <w:pStyle w:val="style0"/>
        <w:spacing w:before="120" w:after="120" w:lineRule="auto" w:line="360"/>
        <w:jc w:val="both"/>
        <w:rPr/>
      </w:pPr>
      <w:r>
        <w:rPr>
          <w:rFonts w:ascii="Georgia" w:cs="Georgia" w:eastAsia="Georgia" w:hAnsi="Georgia"/>
          <w:b w:val="false"/>
          <w:bCs w:val="false"/>
          <w:i w:val="false"/>
          <w:iCs w:val="false"/>
          <w:sz w:val="24"/>
          <w:szCs w:val="24"/>
        </w:rPr>
        <w:t>I expect that as you engage with these pages, you will find yourself drawn to the Thursday and end-of-month gatherings, to the ministry of Apostle Reuben Habaasa, and to the community of New Jerusalem Christian Fellowship. Divine alignment follows divine revelation.</w:t>
      </w:r>
    </w:p>
    <w:p>
      <w:pPr>
        <w:pStyle w:val="style0"/>
        <w:spacing w:before="180" w:after="60"/>
        <w:rPr/>
      </w:pPr>
      <w:r>
        <w:rPr>
          <w:rFonts w:ascii="Georgia" w:cs="Georgia" w:eastAsia="Georgia" w:hAnsi="Georgia"/>
          <w:b/>
          <w:bCs/>
          <w:sz w:val="26"/>
          <w:szCs w:val="26"/>
        </w:rPr>
        <w:t>Transformation You Can Measure</w:t>
      </w:r>
    </w:p>
    <w:p>
      <w:pPr>
        <w:pStyle w:val="style0"/>
        <w:spacing w:before="120" w:after="120" w:lineRule="auto" w:line="360"/>
        <w:jc w:val="both"/>
        <w:rPr/>
      </w:pPr>
      <w:r>
        <w:rPr>
          <w:rFonts w:ascii="Georgia" w:cs="Georgia" w:eastAsia="Georgia" w:hAnsi="Georgia"/>
          <w:b w:val="false"/>
          <w:bCs w:val="false"/>
          <w:i w:val="false"/>
          <w:iCs w:val="false"/>
          <w:sz w:val="24"/>
          <w:szCs w:val="24"/>
        </w:rPr>
        <w:t>Finally, I expect change that is visible — in your attitude, your decisions, your relationships, and your walk with God. The Wind of Change is not invisible; it leaves evidence. I expect this book to leave evidence in your life.</w:t>
      </w:r>
    </w:p>
    <w:p>
      <w:pPr>
        <w:pStyle w:val="style0"/>
        <w:rPr/>
      </w:pPr>
    </w:p>
    <w:p>
      <w:pPr>
        <w:pStyle w:val="style0"/>
        <w:spacing w:before="120" w:after="120" w:lineRule="auto" w:line="360"/>
        <w:jc w:val="both"/>
        <w:rPr/>
      </w:pPr>
      <w:r>
        <w:rPr>
          <w:rFonts w:ascii="Georgia" w:cs="Georgia" w:eastAsia="Georgia" w:hAnsi="Georgia"/>
          <w:b w:val="false"/>
          <w:bCs w:val="false"/>
          <w:i/>
          <w:iCs/>
          <w:sz w:val="24"/>
          <w:szCs w:val="24"/>
        </w:rPr>
        <w:t>These are not wishful thoughts. They are prophetic declarations. For behind this book stands a word from God, a servant who obeyed, and a Spirit who does not return void.</w:t>
      </w:r>
    </w:p>
    <w:p>
      <w:pPr>
        <w:pStyle w:val="style0"/>
        <w:rPr/>
      </w:pPr>
      <w:r>
        <w:br w:type="page"/>
      </w:r>
    </w:p>
    <w:p>
      <w:pPr>
        <w:pStyle w:val="style4105"/>
        <w:spacing w:before="360" w:after="240"/>
        <w:jc w:val="center"/>
        <w:rPr/>
      </w:pPr>
      <w:r>
        <w:rPr>
          <w:rFonts w:ascii="Georgia" w:cs="Georgia" w:eastAsia="Georgia" w:hAnsi="Georgia"/>
          <w:b/>
          <w:bCs/>
          <w:sz w:val="36"/>
          <w:szCs w:val="36"/>
        </w:rPr>
        <w:t>TABLE OF CONTENTS</w:t>
      </w:r>
    </w:p>
    <w:p>
      <w:pPr>
        <w:pStyle w:val="style0"/>
        <w:spacing w:before="60" w:after="60"/>
        <w:rPr/>
      </w:pPr>
      <w:r>
        <w:rPr>
          <w:rFonts w:ascii="Georgia" w:cs="Georgia" w:eastAsia="Georgia" w:hAnsi="Georgia"/>
          <w:sz w:val="22"/>
          <w:szCs w:val="22"/>
        </w:rPr>
        <w:t>Opening Prayer</w:t>
      </w:r>
    </w:p>
    <w:p>
      <w:pPr>
        <w:pStyle w:val="style0"/>
        <w:spacing w:before="60" w:after="60"/>
        <w:rPr/>
      </w:pPr>
      <w:r>
        <w:rPr>
          <w:rFonts w:ascii="Georgia" w:cs="Georgia" w:eastAsia="Georgia" w:hAnsi="Georgia"/>
          <w:sz w:val="22"/>
          <w:szCs w:val="22"/>
        </w:rPr>
        <w:t>About the Author</w:t>
      </w:r>
    </w:p>
    <w:p>
      <w:pPr>
        <w:pStyle w:val="style0"/>
        <w:spacing w:before="60" w:after="60"/>
        <w:rPr/>
      </w:pPr>
      <w:r>
        <w:rPr>
          <w:rFonts w:ascii="Georgia" w:cs="Georgia" w:eastAsia="Georgia" w:hAnsi="Georgia"/>
          <w:sz w:val="22"/>
          <w:szCs w:val="22"/>
        </w:rPr>
        <w:t>Dedication</w:t>
      </w:r>
    </w:p>
    <w:p>
      <w:pPr>
        <w:pStyle w:val="style0"/>
        <w:spacing w:before="60" w:after="60"/>
        <w:rPr/>
      </w:pPr>
      <w:r>
        <w:rPr>
          <w:rFonts w:ascii="Georgia" w:cs="Georgia" w:eastAsia="Georgia" w:hAnsi="Georgia"/>
          <w:sz w:val="22"/>
          <w:szCs w:val="22"/>
        </w:rPr>
        <w:t>Preface — Influencer Bright</w:t>
      </w:r>
    </w:p>
    <w:p>
      <w:pPr>
        <w:pStyle w:val="style0"/>
        <w:spacing w:before="60" w:after="60"/>
        <w:rPr/>
      </w:pPr>
      <w:r>
        <w:rPr>
          <w:rFonts w:ascii="Georgia" w:cs="Georgia" w:eastAsia="Georgia" w:hAnsi="Georgia"/>
          <w:sz w:val="22"/>
          <w:szCs w:val="22"/>
        </w:rPr>
        <w:t>Writer's Expectations</w:t>
      </w:r>
    </w:p>
    <w:p>
      <w:pPr>
        <w:pStyle w:val="style0"/>
        <w:spacing w:before="60" w:after="60"/>
        <w:rPr/>
      </w:pPr>
      <w:r>
        <w:rPr>
          <w:rFonts w:ascii="Georgia" w:cs="Georgia" w:eastAsia="Georgia" w:hAnsi="Georgia"/>
          <w:sz w:val="22"/>
          <w:szCs w:val="22"/>
        </w:rPr>
        <w:t>Introduction: The Wind Has Not Stopped</w:t>
      </w:r>
    </w:p>
    <w:p>
      <w:pPr>
        <w:pStyle w:val="style0"/>
        <w:spacing w:before="60" w:after="60"/>
        <w:rPr/>
      </w:pPr>
      <w:r>
        <w:rPr>
          <w:rFonts w:ascii="Georgia" w:cs="Georgia" w:eastAsia="Georgia" w:hAnsi="Georgia"/>
          <w:sz w:val="22"/>
          <w:szCs w:val="22"/>
        </w:rPr>
        <w:t>Chapter 1: Deeper Into the Wind — The Journey of Total Surrender</w:t>
      </w:r>
    </w:p>
    <w:p>
      <w:pPr>
        <w:pStyle w:val="style0"/>
        <w:spacing w:before="60" w:after="60"/>
        <w:rPr/>
      </w:pPr>
      <w:r>
        <w:rPr>
          <w:rFonts w:ascii="Georgia" w:cs="Georgia" w:eastAsia="Georgia" w:hAnsi="Georgia"/>
          <w:sz w:val="22"/>
          <w:szCs w:val="22"/>
        </w:rPr>
        <w:t>Chapter 2: The Fire Behind the Wind — Understanding Purification and Holiness</w:t>
      </w:r>
    </w:p>
    <w:p>
      <w:pPr>
        <w:pStyle w:val="style0"/>
        <w:spacing w:before="60" w:after="60"/>
        <w:rPr/>
      </w:pPr>
      <w:r>
        <w:rPr>
          <w:rFonts w:ascii="Georgia" w:cs="Georgia" w:eastAsia="Georgia" w:hAnsi="Georgia"/>
          <w:sz w:val="22"/>
          <w:szCs w:val="22"/>
        </w:rPr>
        <w:t>Chapter 3: When the Wind Speaks — Divine Communication in the New Season</w:t>
      </w:r>
    </w:p>
    <w:p>
      <w:pPr>
        <w:pStyle w:val="style0"/>
        <w:spacing w:before="60" w:after="60"/>
        <w:rPr/>
      </w:pPr>
      <w:r>
        <w:rPr>
          <w:rFonts w:ascii="Georgia" w:cs="Georgia" w:eastAsia="Georgia" w:hAnsi="Georgia"/>
          <w:sz w:val="22"/>
          <w:szCs w:val="22"/>
        </w:rPr>
        <w:t>Chapter 4: The Wind and the Family — Rebuilding the Altar at Home</w:t>
      </w:r>
    </w:p>
    <w:p>
      <w:pPr>
        <w:pStyle w:val="style0"/>
        <w:spacing w:before="60" w:after="60"/>
        <w:rPr/>
      </w:pPr>
      <w:r>
        <w:rPr>
          <w:rFonts w:ascii="Georgia" w:cs="Georgia" w:eastAsia="Georgia" w:hAnsi="Georgia"/>
          <w:sz w:val="22"/>
          <w:szCs w:val="22"/>
        </w:rPr>
        <w:t>Chapter 5: Carried by the Wind — Testimonies of Transformation</w:t>
      </w:r>
    </w:p>
    <w:p>
      <w:pPr>
        <w:pStyle w:val="style0"/>
        <w:spacing w:before="60" w:after="60"/>
        <w:rPr/>
      </w:pPr>
      <w:r>
        <w:rPr>
          <w:rFonts w:ascii="Georgia" w:cs="Georgia" w:eastAsia="Georgia" w:hAnsi="Georgia"/>
          <w:sz w:val="22"/>
          <w:szCs w:val="22"/>
        </w:rPr>
        <w:t>Chapter 6: The Mantle of New Jerusalem — The Church That Walks in the Wind</w:t>
      </w:r>
    </w:p>
    <w:p>
      <w:pPr>
        <w:pStyle w:val="style0"/>
        <w:spacing w:before="60" w:after="60"/>
        <w:rPr/>
      </w:pPr>
      <w:r>
        <w:rPr>
          <w:rFonts w:ascii="Georgia" w:cs="Georgia" w:eastAsia="Georgia" w:hAnsi="Georgia"/>
          <w:sz w:val="22"/>
          <w:szCs w:val="22"/>
        </w:rPr>
        <w:t>Chapter 7: The Wind and the Nations — Africa Rising, the World Shifting</w:t>
      </w:r>
    </w:p>
    <w:p>
      <w:pPr>
        <w:pStyle w:val="style0"/>
        <w:spacing w:before="60" w:after="60"/>
        <w:rPr/>
      </w:pPr>
      <w:r>
        <w:rPr>
          <w:rFonts w:ascii="Georgia" w:cs="Georgia" w:eastAsia="Georgia" w:hAnsi="Georgia"/>
          <w:sz w:val="22"/>
          <w:szCs w:val="22"/>
        </w:rPr>
        <w:t>Chapter 8: Walking in the Prophetic — A Lifestyle, Not an Event</w:t>
      </w:r>
    </w:p>
    <w:p>
      <w:pPr>
        <w:pStyle w:val="style0"/>
        <w:spacing w:before="60" w:after="60"/>
        <w:rPr/>
      </w:pPr>
      <w:r>
        <w:rPr>
          <w:rFonts w:ascii="Georgia" w:cs="Georgia" w:eastAsia="Georgia" w:hAnsi="Georgia"/>
          <w:sz w:val="22"/>
          <w:szCs w:val="22"/>
        </w:rPr>
        <w:t>Chapter 9: From the Dust to Destiny — How the Wind Raises the Fallen</w:t>
      </w:r>
    </w:p>
    <w:p>
      <w:pPr>
        <w:pStyle w:val="style0"/>
        <w:spacing w:before="60" w:after="60"/>
        <w:rPr/>
      </w:pPr>
      <w:r>
        <w:rPr>
          <w:rFonts w:ascii="Georgia" w:cs="Georgia" w:eastAsia="Georgia" w:hAnsi="Georgia"/>
          <w:sz w:val="22"/>
          <w:szCs w:val="22"/>
        </w:rPr>
        <w:t>Chapter 10: The Wind Ahead — Preparing for the Next Wave</w:t>
      </w:r>
    </w:p>
    <w:p>
      <w:pPr>
        <w:pStyle w:val="style0"/>
        <w:spacing w:before="60" w:after="60"/>
        <w:rPr/>
      </w:pPr>
      <w:r>
        <w:rPr>
          <w:rFonts w:ascii="Georgia" w:cs="Georgia" w:eastAsia="Georgia" w:hAnsi="Georgia"/>
          <w:sz w:val="22"/>
          <w:szCs w:val="22"/>
        </w:rPr>
        <w:t>Chapter 11: The Wind and the Young Generation — Raising Fire-Carriers</w:t>
      </w:r>
    </w:p>
    <w:p>
      <w:pPr>
        <w:pStyle w:val="style0"/>
        <w:spacing w:before="60" w:after="60"/>
        <w:rPr/>
      </w:pPr>
      <w:r>
        <w:rPr>
          <w:rFonts w:ascii="Georgia" w:cs="Georgia" w:eastAsia="Georgia" w:hAnsi="Georgia"/>
          <w:sz w:val="22"/>
          <w:szCs w:val="22"/>
        </w:rPr>
        <w:t>Chapter 12: The Voice of the Vision Bearer — Apostle Reuben Habaasa</w:t>
      </w:r>
    </w:p>
    <w:p>
      <w:pPr>
        <w:pStyle w:val="style0"/>
        <w:spacing w:before="60" w:after="60"/>
        <w:rPr/>
      </w:pPr>
      <w:r>
        <w:rPr>
          <w:rFonts w:ascii="Georgia" w:cs="Georgia" w:eastAsia="Georgia" w:hAnsi="Georgia"/>
          <w:sz w:val="22"/>
          <w:szCs w:val="22"/>
        </w:rPr>
        <w:t>Chapter 13: The Finished Work, The Ongoing Wind — Resting in Divine Purpose</w:t>
      </w:r>
    </w:p>
    <w:p>
      <w:pPr>
        <w:pStyle w:val="style0"/>
        <w:spacing w:before="60" w:after="60"/>
        <w:rPr/>
      </w:pPr>
      <w:r>
        <w:rPr>
          <w:rFonts w:ascii="Georgia" w:cs="Georgia" w:eastAsia="Georgia" w:hAnsi="Georgia"/>
          <w:sz w:val="22"/>
          <w:szCs w:val="22"/>
        </w:rPr>
        <w:t>Chapter 14: You Are the Wind — Final Commission</w:t>
      </w:r>
    </w:p>
    <w:p>
      <w:pPr>
        <w:pStyle w:val="style0"/>
        <w:spacing w:before="60" w:after="60"/>
        <w:rPr/>
      </w:pPr>
      <w:r>
        <w:rPr>
          <w:rFonts w:ascii="Georgia" w:cs="Georgia" w:eastAsia="Georgia" w:hAnsi="Georgia"/>
          <w:sz w:val="22"/>
          <w:szCs w:val="22"/>
        </w:rPr>
        <w:t>Book Summary</w:t>
      </w:r>
    </w:p>
    <w:p>
      <w:pPr>
        <w:pStyle w:val="style0"/>
        <w:spacing w:before="60" w:after="60"/>
        <w:rPr/>
      </w:pPr>
      <w:r>
        <w:rPr>
          <w:rFonts w:ascii="Georgia" w:cs="Georgia" w:eastAsia="Georgia" w:hAnsi="Georgia"/>
          <w:sz w:val="22"/>
          <w:szCs w:val="22"/>
        </w:rPr>
        <w:t>Acknowledgements</w:t>
      </w:r>
    </w:p>
    <w:p>
      <w:pPr>
        <w:pStyle w:val="style0"/>
        <w:spacing w:before="60" w:after="60"/>
        <w:rPr/>
      </w:pPr>
      <w:r>
        <w:rPr>
          <w:rFonts w:ascii="Georgia" w:cs="Georgia" w:eastAsia="Georgia" w:hAnsi="Georgia"/>
          <w:sz w:val="22"/>
          <w:szCs w:val="22"/>
        </w:rPr>
        <w:t>Ten Questions for Personal Reflection</w:t>
      </w:r>
    </w:p>
    <w:p>
      <w:pPr>
        <w:pStyle w:val="style0"/>
        <w:rPr/>
      </w:pPr>
      <w:r>
        <w:br w:type="page"/>
      </w:r>
    </w:p>
    <w:p>
      <w:pPr>
        <w:pStyle w:val="style4105"/>
        <w:spacing w:before="360" w:after="240"/>
        <w:jc w:val="center"/>
        <w:rPr/>
      </w:pPr>
      <w:r>
        <w:rPr>
          <w:rFonts w:ascii="Georgia" w:cs="Georgia" w:eastAsia="Georgia" w:hAnsi="Georgia"/>
          <w:b/>
          <w:bCs/>
          <w:sz w:val="36"/>
          <w:szCs w:val="36"/>
        </w:rPr>
        <w:t>OPENING PRAYER</w:t>
      </w:r>
    </w:p>
    <w:p>
      <w:pPr>
        <w:pStyle w:val="style0"/>
        <w:rPr/>
      </w:pPr>
    </w:p>
    <w:p>
      <w:pPr>
        <w:pStyle w:val="style0"/>
        <w:pBdr>
          <w:left w:val="thick" w:sz="6" w:space="12" w:color="8b0000"/>
        </w:pBdr>
        <w:spacing w:before="200" w:after="200"/>
        <w:ind w:left="720" w:right="720"/>
        <w:jc w:val="center"/>
        <w:rPr/>
      </w:pPr>
      <w:r>
        <w:rPr>
          <w:rFonts w:ascii="Georgia" w:cs="Georgia" w:eastAsia="Georgia" w:hAnsi="Georgia"/>
          <w:i/>
          <w:iCs/>
          <w:color w:val="4a0000"/>
          <w:sz w:val="24"/>
          <w:szCs w:val="24"/>
        </w:rPr>
        <w:t>"The wind blows where it wishes, and you hear its sound, but you do not know where it comes from or where it goes. So it is with everyone who is born of the Spirit." — John 3:8</w:t>
      </w:r>
    </w:p>
    <w:p>
      <w:pPr>
        <w:pStyle w:val="style0"/>
        <w:rPr/>
      </w:pPr>
    </w:p>
    <w:p>
      <w:pPr>
        <w:pStyle w:val="style0"/>
        <w:spacing w:before="120" w:after="120" w:lineRule="auto" w:line="360"/>
        <w:jc w:val="both"/>
        <w:rPr/>
      </w:pPr>
      <w:r>
        <w:rPr>
          <w:rFonts w:ascii="Georgia" w:cs="Georgia" w:eastAsia="Georgia" w:hAnsi="Georgia"/>
          <w:b/>
          <w:bCs/>
          <w:i w:val="false"/>
          <w:iCs w:val="false"/>
          <w:sz w:val="24"/>
          <w:szCs w:val="24"/>
        </w:rPr>
        <w:t>Let us pray.</w:t>
      </w:r>
    </w:p>
    <w:p>
      <w:pPr>
        <w:pStyle w:val="style0"/>
        <w:rPr/>
      </w:pP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Heavenly Father, Most High God, the Lord who was, who is, and who is to come — we bow in Your presence at the opening of this sacred reading. You are the God who spoke creation into existence, who breathed life into the nostrils of man, and who continues to breathe life into every generation that calls upon Your name.</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As we open the pages of this book, we ask that You open our hearts. Let this not be a reading of mere words, but an encounter with the living God. Let every sentence carry Your breath, every chapter carry Your weight, and every page become an altar where the reader meets You face to face.</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Spirit of the Living God, we invite You now. You who descended like a dove upon Your Son, who filled the upper room with the sound of rushing wind, who breathed upon dry bones and raised an army — breathe now upon every heart that holds this book. Remove every veil of doubt, every wall of resistance, and every spirit of distraction.</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We honor Your servant, Apostle Reuben Habaasa, through whose prophetic obedience this message has come to the nations. Guard him, strengthen him, and let the mantle upon his life continue to release divine fire across Uganda, Africa, and the world. Let Christ Lordship Ministries International and New Jerusalem Christian Fellowship stand as unshakeable pillars of Your presence in this generation.</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Lord, we pray for the author of these pages — Influencer Bright. May every word written in obedience bear lasting fruit. May this book reach every hand it was destined to reach, and may no reader close it the same way they opened it.</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And for the reader holding this book right now — bless them. Meet them where they are. Speak to them in the language of their need. Heal what is broken, awaken what is sleeping, restore what has been lost, and ignite what has grown cold. Lead them into the fullness of the Wind of Change that You have released upon this generation.</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Let the reading of these pages be a prophetic act. Let it become the moment their lives turned. Let Your wind blow — fresh, fierce, and full of purpose.</w:t>
      </w:r>
    </w:p>
    <w:p>
      <w:pPr>
        <w:pStyle w:val="style0"/>
        <w:rPr/>
      </w:pPr>
    </w:p>
    <w:p>
      <w:pPr>
        <w:pStyle w:val="style0"/>
        <w:spacing w:before="120" w:after="120" w:lineRule="auto" w:line="360"/>
        <w:jc w:val="both"/>
        <w:rPr/>
      </w:pPr>
      <w:r>
        <w:rPr>
          <w:rFonts w:ascii="Georgia" w:cs="Georgia" w:eastAsia="Georgia" w:hAnsi="Georgia"/>
          <w:b w:val="false"/>
          <w:bCs w:val="false"/>
          <w:i/>
          <w:iCs/>
          <w:sz w:val="24"/>
          <w:szCs w:val="24"/>
        </w:rPr>
        <w:t>In the mighty name of Jesus Christ.</w:t>
      </w:r>
    </w:p>
    <w:p>
      <w:pPr>
        <w:pStyle w:val="style0"/>
        <w:spacing w:before="120" w:after="120" w:lineRule="auto" w:line="360"/>
        <w:jc w:val="both"/>
        <w:rPr/>
      </w:pPr>
      <w:r>
        <w:rPr>
          <w:rFonts w:ascii="Georgia" w:cs="Georgia" w:eastAsia="Georgia" w:hAnsi="Georgia"/>
          <w:b/>
          <w:bCs/>
          <w:i w:val="false"/>
          <w:iCs w:val="false"/>
          <w:sz w:val="24"/>
          <w:szCs w:val="24"/>
        </w:rPr>
        <w:t>Amen.</w:t>
      </w:r>
    </w:p>
    <w:p>
      <w:pPr>
        <w:pStyle w:val="style0"/>
        <w:rPr/>
      </w:pPr>
      <w:r>
        <w:br w:type="page"/>
      </w:r>
    </w:p>
    <w:p>
      <w:pPr>
        <w:pStyle w:val="style4105"/>
        <w:spacing w:before="360" w:after="240"/>
        <w:jc w:val="center"/>
        <w:rPr/>
      </w:pPr>
      <w:r>
        <w:rPr>
          <w:rFonts w:ascii="Georgia" w:cs="Georgia" w:eastAsia="Georgia" w:hAnsi="Georgia"/>
          <w:b/>
          <w:bCs/>
          <w:sz w:val="36"/>
          <w:szCs w:val="36"/>
        </w:rPr>
        <w:t>INTRODUCTION</w:t>
      </w:r>
    </w:p>
    <w:p>
      <w:pPr>
        <w:pStyle w:val="style4106"/>
        <w:spacing w:before="280" w:after="160"/>
        <w:rPr/>
      </w:pPr>
      <w:r>
        <w:rPr>
          <w:rFonts w:ascii="Georgia" w:cs="Georgia" w:eastAsia="Georgia" w:hAnsi="Georgia"/>
          <w:b/>
          <w:bCs/>
          <w:sz w:val="28"/>
          <w:szCs w:val="28"/>
        </w:rPr>
        <w:t>The Wind Has Not Stopped</w:t>
      </w:r>
    </w:p>
    <w:p>
      <w:pPr>
        <w:pStyle w:val="style0"/>
        <w:rPr/>
      </w:pPr>
    </w:p>
    <w:p>
      <w:pPr>
        <w:pStyle w:val="style0"/>
        <w:pBdr>
          <w:left w:val="thick" w:sz="6" w:space="12" w:color="8b0000"/>
        </w:pBdr>
        <w:spacing w:before="200" w:after="200"/>
        <w:ind w:left="720" w:right="720"/>
        <w:jc w:val="center"/>
        <w:rPr/>
      </w:pPr>
      <w:r>
        <w:rPr>
          <w:rFonts w:ascii="Georgia" w:cs="Georgia" w:eastAsia="Georgia" w:hAnsi="Georgia"/>
          <w:i/>
          <w:iCs/>
          <w:color w:val="4a0000"/>
          <w:sz w:val="24"/>
          <w:szCs w:val="24"/>
        </w:rPr>
        <w:t>"Do not remember the former things, nor consider the things of old. Behold, I am doing a new thing; now it springs forth, do you not perceive it?" — Isaiah 43:18–19</w:t>
      </w:r>
    </w:p>
    <w:p>
      <w:pPr>
        <w:pStyle w:val="style0"/>
        <w:rPr/>
      </w:pP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The wind that began to blow in Part One has not ceased. It has not retreated to the heavens from which it came. It has not diminished in power or altered in purpose. Rather, it has increased. It has deepened. It has moved from the outer courts of awakening into the inner chambers of transformation.</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Part One was a prophetic announcement. It told us that the wind was coming. It described the sound of change, the role of the messenger, and the need for transition. It called us to hear the wind, recognize the wind, and position ourselves to receive the wind. If you were one of those who heard and responded, then Part Two is written specifically for you.</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Part Two is the continuation of a journey. It is not a repetition but a progression. The God who spoke to Moses at the burning bush did not stop speaking there. He spoke again at the Red Sea. He spoke again in the wilderness. He spoke again on Mount Sinai. Each encounter was deeper than the last, more demanding, more revelatory, and more transformative.</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The Wind of Change operates the same way. It does not blow once and depart. It blows continuously, and every fresh wave carries a new dimension of God's purpose. Those who stay in its current are taken deeper into their destiny. Those who step out of its flow risk missing the fullness of what God has prepared.</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In Part Two, we journey through fourteen chapters that take us from the posture of surrender all the way to the commission of becoming the wind itself. We explore the fire that accompanies the wind, the role of the family as God's primary unit of transformation, the call to walk prophetically as a lifestyle, and the divine promise that the wind lifts the fallen and repositions the displaced.</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We also give attention to the unique role of New Jerusalem Christian Fellowship and Christ Lordship Ministries International as houses of the wind — communities built upon the prophetic obedience of Apostle Reuben Habaasa, the Prophet Messenger of the Most High God. These are not ordinary institutions; they are altars where heaven and earth meet, where the wind is not just discussed but experienced.</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Africa holds a special place in this volume. God is repositioning the continent. He is raising prophetic voices, restoring spiritual altars, and releasing revival fire across nations that were once overlooked. The Wind of Change blowing from Uganda carries continental significance. What God is doing in Kitwe-Ruhama-Ntungamo is not a local event. It is a global statement.</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The young generation also receives attention in these pages. The wind is blowing with particular intensity on those who are young in age but ancient in calling. God is raising a generation of fire-carriers who will not compromise, will not retreat, and will not settle for religion without encounter.</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As you read, you will also find the voice of Apostle Reuben Habaasa woven through these chapters. His teachings, declarations, and prophetic instructions serve as the apostolic anchor of this book. For behind every insight in these pages stands a prophet who has paid the price of obedience and stood before God on behalf of a generation.</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Approach Part Two as you would approach a river that is moving faster than when you last stepped in. Do not wade in casually. Give yourself to the current. Let it take you where God has already decided you should go.</w:t>
      </w:r>
    </w:p>
    <w:p>
      <w:pPr>
        <w:pStyle w:val="style0"/>
        <w:spacing w:before="120" w:after="120" w:lineRule="auto" w:line="360"/>
        <w:jc w:val="both"/>
        <w:rPr/>
      </w:pPr>
      <w:r>
        <w:rPr>
          <w:rFonts w:ascii="Georgia" w:cs="Georgia" w:eastAsia="Georgia" w:hAnsi="Georgia"/>
          <w:b/>
          <w:bCs/>
          <w:i w:val="false"/>
          <w:iCs w:val="false"/>
          <w:sz w:val="24"/>
          <w:szCs w:val="24"/>
        </w:rPr>
        <w:t>The wind has not stopped.</w:t>
      </w:r>
    </w:p>
    <w:p>
      <w:pPr>
        <w:pStyle w:val="style0"/>
        <w:spacing w:before="120" w:after="120" w:lineRule="auto" w:line="360"/>
        <w:jc w:val="both"/>
        <w:rPr/>
      </w:pPr>
      <w:r>
        <w:rPr>
          <w:rFonts w:ascii="Georgia" w:cs="Georgia" w:eastAsia="Georgia" w:hAnsi="Georgia"/>
          <w:b w:val="false"/>
          <w:bCs w:val="false"/>
          <w:i/>
          <w:iCs/>
          <w:sz w:val="24"/>
          <w:szCs w:val="24"/>
        </w:rPr>
        <w:t>It is, in fact, just beginning.</w:t>
      </w:r>
    </w:p>
    <w:p>
      <w:pPr>
        <w:pStyle w:val="style0"/>
        <w:rPr/>
      </w:pPr>
      <w:r>
        <w:br w:type="page"/>
      </w:r>
    </w:p>
    <w:p>
      <w:pPr>
        <w:pStyle w:val="style4105"/>
        <w:spacing w:before="360" w:after="240"/>
        <w:jc w:val="center"/>
        <w:rPr/>
      </w:pPr>
      <w:r>
        <w:rPr>
          <w:rFonts w:ascii="Georgia" w:cs="Georgia" w:eastAsia="Georgia" w:hAnsi="Georgia"/>
          <w:b/>
          <w:bCs/>
          <w:sz w:val="36"/>
          <w:szCs w:val="36"/>
        </w:rPr>
        <w:t>CHAPTER ONE</w:t>
      </w:r>
    </w:p>
    <w:p>
      <w:pPr>
        <w:pStyle w:val="style4106"/>
        <w:spacing w:before="280" w:after="160"/>
        <w:rPr/>
      </w:pPr>
      <w:r>
        <w:rPr>
          <w:rFonts w:ascii="Georgia" w:cs="Georgia" w:eastAsia="Georgia" w:hAnsi="Georgia"/>
          <w:b/>
          <w:bCs/>
          <w:sz w:val="28"/>
          <w:szCs w:val="28"/>
        </w:rPr>
        <w:t>Deeper Into the Wind — The Journey of Total Surrender</w:t>
      </w:r>
    </w:p>
    <w:p>
      <w:pPr>
        <w:pStyle w:val="style0"/>
        <w:rPr/>
      </w:pP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There is a difference between being touched by the wind and being carried by it. Many believers have felt the Wind of Change brush against their lives — they have experienced a stirring in worship, a conviction in prayer, a shift in circumstances. But to be carried by the wind requires something more: total surrender. It is not enough to stand in the wind's path. One must let go of everything that anchors them to the old ground.</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Surrender is the most misunderstood word in the believer's vocabulary. Religion has often painted it as weakness — a giving up, a defeat, a resignation. But in the kingdom of God, surrender is the ultimate act of strength. It is the warrior who lays down his own strategy and picks up God's. It is the builder who tears down his own blueprint and follows the divine architect's design.</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In the ministry of Apostle Reuben Habaasa, this principle is not merely taught — it is demonstrated. The prophetic gatherings, the Thursday convocations, the end-of-month assemblies — all of these exist not as events for spectators but as environments where surrender is cultivated. God does not gather His people simply to display power; He gathers them to invite them deeper into His presence, where surrender becomes natural and transformation becomes inevitable.</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Total surrender means surrendering your timeline to God's timing. It means releasing your understanding of how things should unfold and trusting that the One who controls the wind also controls the journey. The believer who surrenders their timeline will no longer be frustrated by delay, because they will understand that every waiting season is a shaping season.</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It also means surrendering your reputation. The wind carries those who are free, not those who are weighted down by the opinions of others. Many have missed their prophetic season because they were more concerned about how they appeared to people than how they appeared to God. Total surrender strips the believer of the need for human approval and fills that space with divine affirmation.</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Surrender your past. Part One spoke of the breaking wind — the season when God dismantles what no longer belongs to our destiny. But dismantling alone is not enough. After the breaking comes the surrendering. The pieces that have fallen apart must be handed to God rather than gathered back up and reassembled by human hands. When we try to rebuild what God has broken, we end up with a structure that cannot hold the weight of the next season.</w:t>
      </w:r>
    </w:p>
    <w:p>
      <w:pPr>
        <w:pStyle w:val="style0"/>
        <w:spacing w:before="240" w:after="240"/>
        <w:jc w:val="center"/>
        <w:rPr/>
      </w:pPr>
      <w:r>
        <w:rPr>
          <w:rFonts w:ascii="Georgia" w:cs="Georgia" w:eastAsia="Georgia" w:hAnsi="Georgia"/>
          <w:color w:val="8b0000"/>
          <w:sz w:val="24"/>
          <w:szCs w:val="24"/>
        </w:rPr>
        <w:t>~ ~ ~</w:t>
      </w:r>
    </w:p>
    <w:p>
      <w:pPr>
        <w:pStyle w:val="style0"/>
        <w:spacing w:before="220" w:after="80"/>
        <w:rPr/>
      </w:pPr>
      <w:r>
        <w:rPr>
          <w:rFonts w:ascii="Georgia" w:cs="Georgia" w:eastAsia="Georgia" w:hAnsi="Georgia"/>
          <w:b/>
          <w:bCs/>
          <w:sz w:val="26"/>
          <w:szCs w:val="26"/>
        </w:rPr>
        <w:t>I. The Posture of Surrender</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Surrender begins in the posture of the heart, not the posture of the body. God is not looking for people who kneel outwardly while standing in rebellion inwardly. True surrender is the alignment of will — when a believer says not "I cannot" but "I will not, unless You lead." This posture invites the wind to move freely through every area of life.</w:t>
      </w:r>
    </w:p>
    <w:p>
      <w:pPr>
        <w:pStyle w:val="style0"/>
        <w:spacing w:before="220" w:after="80"/>
        <w:rPr/>
      </w:pPr>
      <w:r>
        <w:rPr>
          <w:rFonts w:ascii="Georgia" w:cs="Georgia" w:eastAsia="Georgia" w:hAnsi="Georgia"/>
          <w:b/>
          <w:bCs/>
          <w:sz w:val="26"/>
          <w:szCs w:val="26"/>
        </w:rPr>
        <w:t>II. Surrender and the Prophetic</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Prophetic words cannot be fulfilled in a life that insists on its own agenda. Apostle Reuben Habaasa has consistently taught that the prophetic does not serve the will of man; it serves the will of God. When we surrender to the prophetic word over our lives, we unlock the conditions that allow that word to come to pass.</w:t>
      </w:r>
    </w:p>
    <w:p>
      <w:pPr>
        <w:pStyle w:val="style0"/>
        <w:spacing w:before="220" w:after="80"/>
        <w:rPr/>
      </w:pPr>
      <w:r>
        <w:rPr>
          <w:rFonts w:ascii="Georgia" w:cs="Georgia" w:eastAsia="Georgia" w:hAnsi="Georgia"/>
          <w:b/>
          <w:bCs/>
          <w:sz w:val="26"/>
          <w:szCs w:val="26"/>
        </w:rPr>
        <w:t>III. Daily Surrender as Spiritual Discipline</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Surrender is not a one-time prayer; it is a daily posture. Each morning is an opportunity to relinquish control and re-invite the wind to lead. Those who practice daily surrender will find that their spiritual sensitivity sharpens, their decisions become wiser, and their peace deepens even in turbulent seasons.</w:t>
      </w:r>
    </w:p>
    <w:p>
      <w:pPr>
        <w:pStyle w:val="style0"/>
        <w:rPr/>
      </w:pPr>
    </w:p>
    <w:p>
      <w:pPr>
        <w:pStyle w:val="style0"/>
        <w:spacing w:before="120" w:after="120" w:lineRule="auto" w:line="360"/>
        <w:jc w:val="both"/>
        <w:rPr/>
      </w:pPr>
      <w:r>
        <w:rPr>
          <w:rFonts w:ascii="Georgia" w:cs="Georgia" w:eastAsia="Georgia" w:hAnsi="Georgia"/>
          <w:b w:val="false"/>
          <w:bCs w:val="false"/>
          <w:i/>
          <w:iCs/>
          <w:sz w:val="24"/>
          <w:szCs w:val="24"/>
        </w:rPr>
        <w:t>Closing Reflection: The deepest level of the Wind of Change is only accessible to those who have let go of the shore. If you are still holding on to the bank — to the familiar, the comfortable, the controlled — this chapter is your invitation to release your grip. The wind is strong enough to hold you. The only thing it cannot carry is a heart that refuses to be lifted.</w:t>
      </w:r>
    </w:p>
    <w:p>
      <w:pPr>
        <w:pStyle w:val="style0"/>
        <w:rPr/>
      </w:pPr>
      <w:r>
        <w:br w:type="page"/>
      </w:r>
    </w:p>
    <w:p>
      <w:pPr>
        <w:pStyle w:val="style4105"/>
        <w:spacing w:before="360" w:after="240"/>
        <w:jc w:val="center"/>
        <w:rPr/>
      </w:pPr>
      <w:r>
        <w:rPr>
          <w:rFonts w:ascii="Georgia" w:cs="Georgia" w:eastAsia="Georgia" w:hAnsi="Georgia"/>
          <w:b/>
          <w:bCs/>
          <w:sz w:val="36"/>
          <w:szCs w:val="36"/>
        </w:rPr>
        <w:t>CHAPTER TWO</w:t>
      </w:r>
    </w:p>
    <w:p>
      <w:pPr>
        <w:pStyle w:val="style4106"/>
        <w:spacing w:before="280" w:after="160"/>
        <w:rPr/>
      </w:pPr>
      <w:r>
        <w:rPr>
          <w:rFonts w:ascii="Georgia" w:cs="Georgia" w:eastAsia="Georgia" w:hAnsi="Georgia"/>
          <w:b/>
          <w:bCs/>
          <w:sz w:val="28"/>
          <w:szCs w:val="28"/>
        </w:rPr>
        <w:t>The Fire Behind the Wind — Understanding Purification and Holiness</w:t>
      </w:r>
    </w:p>
    <w:p>
      <w:pPr>
        <w:pStyle w:val="style0"/>
        <w:rPr/>
      </w:pP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The wind never blows alone. In Scripture, wherever the wind of God moves with sustained power, fire accompanies it. On the Day of Pentecost, it was not only a rushing wind that filled the upper room — it was tongues of fire that rested upon each believer. The fire was not a separate event; it was the identity of the wind. It was the wind made visible, the presence of God made tangible.</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The Wind of Change carries fire. It is the fire of purification, the fire of holiness, the fire that burns away what is false and refines what is true. Many who expected only comfort from this divine wind have found instead a holy confrontation — a burning that, while uncomfortable, is ultimately liberating. For the fire does not destroy the believer; it destroys what was destroying the believer.</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Apostle Reuben Habaasa has often declared that the church cannot walk in the fullness of God's power while entertaining compromise. Part One introduced this theme through the breaking wind. Part Two deepens it through the fire behind the wind. God is not interested in a people who are outwardly impressive but inwardly divided. He is building a church that burns — one whose inner purity matches its outward proclamation.</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Holiness is not a dress code or a list of prohibitions. In the context of the Wind of Change, holiness is the condition of the vessel through which the wind flows. A contaminated pipe cannot carry clean water. A compromised vessel cannot carry the fullness of God's Spirit without those compromises eventually poisoning the flow. God purifies His people not to punish them but to maximize them — to make them capable of carrying the full weight of His presence.</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The fire behind the wind also speaks of passion. A holy life is not a cold, austere, joyless existence. It is a life set ablaze with love for God, burning with purpose, and radiating with the warmth of the Holy Spirit. The believers who emerge from the purifying fire of the Wind of Change are not dried-up religious people — they are passionate, alive, free, and fearless.</w:t>
      </w:r>
    </w:p>
    <w:p>
      <w:pPr>
        <w:pStyle w:val="style0"/>
        <w:spacing w:before="240" w:after="240"/>
        <w:jc w:val="center"/>
        <w:rPr/>
      </w:pPr>
      <w:r>
        <w:rPr>
          <w:rFonts w:ascii="Georgia" w:cs="Georgia" w:eastAsia="Georgia" w:hAnsi="Georgia"/>
          <w:color w:val="8b0000"/>
          <w:sz w:val="24"/>
          <w:szCs w:val="24"/>
        </w:rPr>
        <w:t>~ ~ ~</w:t>
      </w:r>
    </w:p>
    <w:p>
      <w:pPr>
        <w:pStyle w:val="style0"/>
        <w:spacing w:before="220" w:after="80"/>
        <w:rPr/>
      </w:pPr>
      <w:r>
        <w:rPr>
          <w:rFonts w:ascii="Georgia" w:cs="Georgia" w:eastAsia="Georgia" w:hAnsi="Georgia"/>
          <w:b/>
          <w:bCs/>
          <w:sz w:val="26"/>
          <w:szCs w:val="26"/>
        </w:rPr>
        <w:t>I. The Purifying Work of the Holy Spirit</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Purification is not self-achieved; it is Spirit-worked. The believer's role is not to purify themselves by willpower alone but to yield to the work of the Holy Spirit. As the fire moves through areas of hidden sin, unresolved bitterness, and ungodly patterns, the believer cooperates by confessing, releasing, and allowing God to cleanse thoroughly.</w:t>
      </w:r>
    </w:p>
    <w:p>
      <w:pPr>
        <w:pStyle w:val="style0"/>
        <w:spacing w:before="220" w:after="80"/>
        <w:rPr/>
      </w:pPr>
      <w:r>
        <w:rPr>
          <w:rFonts w:ascii="Georgia" w:cs="Georgia" w:eastAsia="Georgia" w:hAnsi="Georgia"/>
          <w:b/>
          <w:bCs/>
          <w:sz w:val="26"/>
          <w:szCs w:val="26"/>
        </w:rPr>
        <w:t>II. Holiness as Prophetic Preparation</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In every season of divine visitation recorded in Scripture, God called His people to consecrate themselves before He moved among them. Joshua told Israel to consecrate themselves before crossing the Jordan. God told Moses to consecrate the people before He descended on Sinai. The Wind of Change follows the same pattern. Holiness is not a response to the wind; it is the preparation for it.</w:t>
      </w:r>
    </w:p>
    <w:p>
      <w:pPr>
        <w:pStyle w:val="style0"/>
        <w:spacing w:before="220" w:after="80"/>
        <w:rPr/>
      </w:pPr>
      <w:r>
        <w:rPr>
          <w:rFonts w:ascii="Georgia" w:cs="Georgia" w:eastAsia="Georgia" w:hAnsi="Georgia"/>
          <w:b/>
          <w:bCs/>
          <w:sz w:val="26"/>
          <w:szCs w:val="26"/>
        </w:rPr>
        <w:t>III. The Fire in the Gatherings</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Those who attend the Thursday and end-of-month gatherings under the ministry of Apostle Reuben Habaasa consistently report encounters with the fire of God. The burning is not always dramatic; sometimes it is a deep, quiet conviction. Other times it manifests in weeping, repentance, and a sudden clarity of spirit. In all these forms, the fire is doing its work — removing what does not belong and establishing what does.</w:t>
      </w:r>
    </w:p>
    <w:p>
      <w:pPr>
        <w:pStyle w:val="style0"/>
        <w:rPr/>
      </w:pPr>
    </w:p>
    <w:p>
      <w:pPr>
        <w:pStyle w:val="style0"/>
        <w:spacing w:before="120" w:after="120" w:lineRule="auto" w:line="360"/>
        <w:jc w:val="both"/>
        <w:rPr/>
      </w:pPr>
      <w:r>
        <w:rPr>
          <w:rFonts w:ascii="Georgia" w:cs="Georgia" w:eastAsia="Georgia" w:hAnsi="Georgia"/>
          <w:b w:val="false"/>
          <w:bCs w:val="false"/>
          <w:i/>
          <w:iCs/>
          <w:sz w:val="24"/>
          <w:szCs w:val="24"/>
        </w:rPr>
        <w:t>Closing Reflection: Do not be afraid of the fire behind the wind. What God burns, He burns with purpose. What He purifies, He intends to use. Allow the fire to do its complete work. For on the other side of purification is a freedom that no compromise could ever offer — a freedom that opens the skies, releases the gifts, and makes the believer an instrument of glory.</w:t>
      </w:r>
    </w:p>
    <w:p>
      <w:pPr>
        <w:pStyle w:val="style0"/>
        <w:rPr/>
      </w:pPr>
      <w:r>
        <w:br w:type="page"/>
      </w:r>
    </w:p>
    <w:p>
      <w:pPr>
        <w:pStyle w:val="style4105"/>
        <w:spacing w:before="360" w:after="240"/>
        <w:jc w:val="center"/>
        <w:rPr/>
      </w:pPr>
      <w:r>
        <w:rPr>
          <w:rFonts w:ascii="Georgia" w:cs="Georgia" w:eastAsia="Georgia" w:hAnsi="Georgia"/>
          <w:b/>
          <w:bCs/>
          <w:sz w:val="36"/>
          <w:szCs w:val="36"/>
        </w:rPr>
        <w:t>CHAPTER THREE</w:t>
      </w:r>
    </w:p>
    <w:p>
      <w:pPr>
        <w:pStyle w:val="style4106"/>
        <w:spacing w:before="280" w:after="160"/>
        <w:rPr/>
      </w:pPr>
      <w:r>
        <w:rPr>
          <w:rFonts w:ascii="Georgia" w:cs="Georgia" w:eastAsia="Georgia" w:hAnsi="Georgia"/>
          <w:b/>
          <w:bCs/>
          <w:sz w:val="28"/>
          <w:szCs w:val="28"/>
        </w:rPr>
        <w:t>When the Wind Speaks — Divine Communication in the New Season</w:t>
      </w:r>
    </w:p>
    <w:p>
      <w:pPr>
        <w:pStyle w:val="style0"/>
        <w:rPr/>
      </w:pP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Among the most consistent and powerful threads woven through the entire Wind of Change message is this: God still speaks. Apostle Reuben Habaasa has declared it from pulpits, in gatherings, in prophetic writings, and in private counsel — the God who spoke to Moses still speaks today. And the God who once spoke in Hebrew now speaks in English, in Luganda, in Kinyarwanda, and in every language of every generation He intends to reach.</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The new season ushered in by the Wind of Change is not merely a season of signs and wonders. It is, first and foremost, a season of divine communication. God is releasing revelation at a pace this generation has not previously known. He is speaking through Scripture with unusual freshness. He is speaking through dreams and visions with increasing clarity. He is speaking through the prophetic voices He has raised, and He is speaking through the still small voice within the spirit of every yielded believer.</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The challenge is not that God has gone silent; the challenge is that the world has grown loud. The noise of anxiety, ambition, entertainment, and activity has made it increasingly difficult for believers to create the quiet in which God speaks clearly. The Wind of Change is a divine remedy to this noise problem. It creates an internal atmosphere of stillness even in the midst of external chaos.</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How does God speak in this new season? He speaks through the prophetic instruction of His messengers. Apostle Reuben Habaasa's call to gather on Thursdays is not merely an organizational calendar — it is a divine timetable. When the prophet speaks with divine authority, he establishes spiritual rhythms that align heaven and earth. Every believer who honors those rhythms is tuning their spirit to the frequency of heaven.</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God also speaks through circumstance — through open doors and closed ones, through divine coincidences and supernatural interruptions. In the new season, nothing that happens to a yielded believer is accidental. Every disruption carries a message. Every provision is a word. Every closed door is a divine redirection.</w:t>
      </w:r>
    </w:p>
    <w:p>
      <w:pPr>
        <w:pStyle w:val="style0"/>
        <w:spacing w:before="240" w:after="240"/>
        <w:jc w:val="center"/>
        <w:rPr/>
      </w:pPr>
      <w:r>
        <w:rPr>
          <w:rFonts w:ascii="Georgia" w:cs="Georgia" w:eastAsia="Georgia" w:hAnsi="Georgia"/>
          <w:color w:val="8b0000"/>
          <w:sz w:val="24"/>
          <w:szCs w:val="24"/>
        </w:rPr>
        <w:t>~ ~ ~</w:t>
      </w:r>
    </w:p>
    <w:p>
      <w:pPr>
        <w:pStyle w:val="style0"/>
        <w:spacing w:before="220" w:after="80"/>
        <w:rPr/>
      </w:pPr>
      <w:r>
        <w:rPr>
          <w:rFonts w:ascii="Georgia" w:cs="Georgia" w:eastAsia="Georgia" w:hAnsi="Georgia"/>
          <w:b/>
          <w:bCs/>
          <w:sz w:val="26"/>
          <w:szCs w:val="26"/>
        </w:rPr>
        <w:t>I. Cultivating a Listening Spirit</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Hearing God is a cultivated discipline. The prophet does not hear God in the marketplace of noise; he hears God in the secret place of surrender. Every believer can develop this capacity by establishing a consistent prayer life, spending time in the Word, fasting regularly, and attending corporate prophetic gatherings where God speaks corporately.</w:t>
      </w:r>
    </w:p>
    <w:p>
      <w:pPr>
        <w:pStyle w:val="style0"/>
        <w:spacing w:before="220" w:after="80"/>
        <w:rPr/>
      </w:pPr>
      <w:r>
        <w:rPr>
          <w:rFonts w:ascii="Georgia" w:cs="Georgia" w:eastAsia="Georgia" w:hAnsi="Georgia"/>
          <w:b/>
          <w:bCs/>
          <w:sz w:val="26"/>
          <w:szCs w:val="26"/>
        </w:rPr>
        <w:t>II. The Language of Seasons</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God does not only speak in words; He speaks in seasons. Understanding the divine language of seasons means reading the spiritual calendar of your life — recognizing when God is pruning, when He is planting, when He is harvesting, and when He is resting. Those who understand their season make decisions with supernatural precision.</w:t>
      </w:r>
    </w:p>
    <w:p>
      <w:pPr>
        <w:pStyle w:val="style0"/>
        <w:spacing w:before="220" w:after="80"/>
        <w:rPr/>
      </w:pPr>
      <w:r>
        <w:rPr>
          <w:rFonts w:ascii="Georgia" w:cs="Georgia" w:eastAsia="Georgia" w:hAnsi="Georgia"/>
          <w:b/>
          <w:bCs/>
          <w:sz w:val="26"/>
          <w:szCs w:val="26"/>
        </w:rPr>
        <w:t>III. Testing and Confirming What You Hear</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In the new season, as prophetic voices increase, so does the responsibility of discernment. Apostle Reuben Habaasa consistently directs believers to test every voice against the standard of Scripture, the fruit it produces, and the peace of the Holy Spirit. True prophetic communication always aligns with the character of God, leads to obedience, and produces transformation.</w:t>
      </w:r>
    </w:p>
    <w:p>
      <w:pPr>
        <w:pStyle w:val="style0"/>
        <w:rPr/>
      </w:pPr>
    </w:p>
    <w:p>
      <w:pPr>
        <w:pStyle w:val="style0"/>
        <w:spacing w:before="120" w:after="120" w:lineRule="auto" w:line="360"/>
        <w:jc w:val="both"/>
        <w:rPr/>
      </w:pPr>
      <w:r>
        <w:rPr>
          <w:rFonts w:ascii="Georgia" w:cs="Georgia" w:eastAsia="Georgia" w:hAnsi="Georgia"/>
          <w:b w:val="false"/>
          <w:bCs w:val="false"/>
          <w:i/>
          <w:iCs/>
          <w:sz w:val="24"/>
          <w:szCs w:val="24"/>
        </w:rPr>
        <w:t>Closing Reflection: The greatest tragedy in a season when God is speaking is to be too busy or too distracted to hear. Position yourself to listen. Clear the clutter of your inner world. Attend the gatherings. Fast. Pray. Wait. For when God speaks in this season, His words carry the power to restructure your entire life in a single encounter.</w:t>
      </w:r>
    </w:p>
    <w:p>
      <w:pPr>
        <w:pStyle w:val="style0"/>
        <w:rPr/>
      </w:pPr>
      <w:r>
        <w:br w:type="page"/>
      </w:r>
    </w:p>
    <w:p>
      <w:pPr>
        <w:pStyle w:val="style4105"/>
        <w:spacing w:before="360" w:after="240"/>
        <w:jc w:val="center"/>
        <w:rPr/>
      </w:pPr>
      <w:r>
        <w:rPr>
          <w:rFonts w:ascii="Georgia" w:cs="Georgia" w:eastAsia="Georgia" w:hAnsi="Georgia"/>
          <w:b/>
          <w:bCs/>
          <w:sz w:val="36"/>
          <w:szCs w:val="36"/>
        </w:rPr>
        <w:t>CHAPTER FOUR</w:t>
      </w:r>
    </w:p>
    <w:p>
      <w:pPr>
        <w:pStyle w:val="style4106"/>
        <w:spacing w:before="280" w:after="160"/>
        <w:rPr/>
      </w:pPr>
      <w:r>
        <w:rPr>
          <w:rFonts w:ascii="Georgia" w:cs="Georgia" w:eastAsia="Georgia" w:hAnsi="Georgia"/>
          <w:b/>
          <w:bCs/>
          <w:sz w:val="28"/>
          <w:szCs w:val="28"/>
        </w:rPr>
        <w:t>The Wind and the Family — Rebuilding the Altar at Home</w:t>
      </w:r>
    </w:p>
    <w:p>
      <w:pPr>
        <w:pStyle w:val="style0"/>
        <w:rPr/>
      </w:pP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Before the church can be transformed, the family must be restored. Before a nation can be reformed, its households must be rebuilt. This is not a sociological observation; it is a prophetic principle embedded in the architecture of God's design. The family is not merely the smallest unit of society — it is the primary altar of heaven on earth.</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The Wind of Change is blowing with particular intensity over families. It is exposing broken altars, disconnected fathers, wayward children, marriages eroded by silence and misalignment, and homes that have become merely buildings rather than sanctuaries. But the wind does not expose to condemn — it exposes to restore. Every family that opens its door to the Wind of Change will find that God comes in not as a judge but as a builder.</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Apostle Reuben Habaasa's prophetic vision for New Jerusalem Christian Fellowship is deeply family-centered. The gatherings he calls are not church events separate from family life; they are occasions where families encounter God together, where fathers receive fresh anointing for their role, where mothers are strengthened in their calling, and where children are planted in the purposes of God before the world has a chance to plant other seeds.</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The family altar is a physical and spiritual discipline. It is the daily gathering of a household before the presence of God — for prayer, for Scripture, for worship, and for declaration. Where a family altar burns, demonic access is restricted. Generational curses lose their grip. Confusion is replaced by clarity. Unity becomes the natural atmosphere of the home.</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The Wind of Change calls fathers to return to spiritual leadership. Not domination — leadership. There is a generation of children waiting to see their fathers kneel before God. There is a generation of mothers waiting to be partnered with, not overridden. The wind is calling men back to the altar, back to responsibility, back to the place of prayer, and back to the role of covering their families with worship and intercession.</w:t>
      </w:r>
    </w:p>
    <w:p>
      <w:pPr>
        <w:pStyle w:val="style0"/>
        <w:spacing w:before="240" w:after="240"/>
        <w:jc w:val="center"/>
        <w:rPr/>
      </w:pPr>
      <w:r>
        <w:rPr>
          <w:rFonts w:ascii="Georgia" w:cs="Georgia" w:eastAsia="Georgia" w:hAnsi="Georgia"/>
          <w:color w:val="8b0000"/>
          <w:sz w:val="24"/>
          <w:szCs w:val="24"/>
        </w:rPr>
        <w:t>~ ~ ~</w:t>
      </w:r>
    </w:p>
    <w:p>
      <w:pPr>
        <w:pStyle w:val="style0"/>
        <w:spacing w:before="220" w:after="80"/>
        <w:rPr/>
      </w:pPr>
      <w:r>
        <w:rPr>
          <w:rFonts w:ascii="Georgia" w:cs="Georgia" w:eastAsia="Georgia" w:hAnsi="Georgia"/>
          <w:b/>
          <w:bCs/>
          <w:sz w:val="26"/>
          <w:szCs w:val="26"/>
        </w:rPr>
        <w:t>I. Establishing the Family Altar</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A family altar does not require elaborate preparation. It requires consistency, presence, and sincerity. Begin with a designated time each day — morning or evening — where the family gathers to pray, read Scripture together, and worship. Over weeks, this consistency builds a spiritual atmosphere in the home that becomes its own protection.</w:t>
      </w:r>
    </w:p>
    <w:p>
      <w:pPr>
        <w:pStyle w:val="style0"/>
        <w:spacing w:before="220" w:after="80"/>
        <w:rPr/>
      </w:pPr>
      <w:r>
        <w:rPr>
          <w:rFonts w:ascii="Georgia" w:cs="Georgia" w:eastAsia="Georgia" w:hAnsi="Georgia"/>
          <w:b/>
          <w:bCs/>
          <w:sz w:val="26"/>
          <w:szCs w:val="26"/>
        </w:rPr>
        <w:t>II. Breaking Generational Patterns</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Every family carries patterns — some of blessing, some of bondage. The Wind of Change gives families the spiritual authority to identify and break patterns of addiction, poverty, broken marriage, spiritual apathy, and rebellion. This breaking happens through targeted prayer, corporate repentance, and intentional discipleship within the family unit.</w:t>
      </w:r>
    </w:p>
    <w:p>
      <w:pPr>
        <w:pStyle w:val="style0"/>
        <w:spacing w:before="220" w:after="80"/>
        <w:rPr/>
      </w:pPr>
      <w:r>
        <w:rPr>
          <w:rFonts w:ascii="Georgia" w:cs="Georgia" w:eastAsia="Georgia" w:hAnsi="Georgia"/>
          <w:b/>
          <w:bCs/>
          <w:sz w:val="26"/>
          <w:szCs w:val="26"/>
        </w:rPr>
        <w:t>III. The Family as a Unit of Revival</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Revival does not always begin in a large auditorium. Sometimes it begins in a living room where one family decides to seek God with everything. When families become altars of revival, communities begin to shift, and the collective flame of those family altars lights up entire regions for God.</w:t>
      </w:r>
    </w:p>
    <w:p>
      <w:pPr>
        <w:pStyle w:val="style0"/>
        <w:rPr/>
      </w:pPr>
    </w:p>
    <w:p>
      <w:pPr>
        <w:pStyle w:val="style0"/>
        <w:spacing w:before="120" w:after="120" w:lineRule="auto" w:line="360"/>
        <w:jc w:val="both"/>
        <w:rPr/>
      </w:pPr>
      <w:r>
        <w:rPr>
          <w:rFonts w:ascii="Georgia" w:cs="Georgia" w:eastAsia="Georgia" w:hAnsi="Georgia"/>
          <w:b w:val="false"/>
          <w:bCs w:val="false"/>
          <w:i/>
          <w:iCs/>
          <w:sz w:val="24"/>
          <w:szCs w:val="24"/>
        </w:rPr>
        <w:t>Closing Reflection: If the Wind of Change has touched you personally but has not yet blown through your home, today is the day to open the doors and windows of your household to the Spirit of God. The family that the wind transforms becomes a wind of change to every household around it.</w:t>
      </w:r>
    </w:p>
    <w:p>
      <w:pPr>
        <w:pStyle w:val="style0"/>
        <w:rPr/>
      </w:pPr>
      <w:r>
        <w:br w:type="page"/>
      </w:r>
    </w:p>
    <w:p>
      <w:pPr>
        <w:pStyle w:val="style4105"/>
        <w:spacing w:before="360" w:after="240"/>
        <w:jc w:val="center"/>
        <w:rPr/>
      </w:pPr>
      <w:r>
        <w:rPr>
          <w:rFonts w:ascii="Georgia" w:cs="Georgia" w:eastAsia="Georgia" w:hAnsi="Georgia"/>
          <w:b/>
          <w:bCs/>
          <w:sz w:val="36"/>
          <w:szCs w:val="36"/>
        </w:rPr>
        <w:t>CHAPTER FIVE</w:t>
      </w:r>
    </w:p>
    <w:p>
      <w:pPr>
        <w:pStyle w:val="style4106"/>
        <w:spacing w:before="280" w:after="160"/>
        <w:rPr/>
      </w:pPr>
      <w:r>
        <w:rPr>
          <w:rFonts w:ascii="Georgia" w:cs="Georgia" w:eastAsia="Georgia" w:hAnsi="Georgia"/>
          <w:b/>
          <w:bCs/>
          <w:sz w:val="28"/>
          <w:szCs w:val="28"/>
        </w:rPr>
        <w:t>Carried by the Wind — Testimonies of Transformation</w:t>
      </w:r>
    </w:p>
    <w:p>
      <w:pPr>
        <w:pStyle w:val="style0"/>
        <w:rPr/>
      </w:pP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Theology without testimony is incomplete. The Wind of Change is not merely a doctrine to be analyzed; it is a force to be experienced. Across the communities touched by the ministry of Apostle Reuben Habaasa and the gatherings of New Jerusalem Christian Fellowship and Christ Lordship Ministries International, lives have been turned upside down — or rather, right-side up — by the power of God.</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These testimonies do not belong to the individuals who experienced them alone. They belong to the body of Christ as a whole. Every testimony is a prophetic declaration that the God who moved in Scripture is still moving today. Every healing is evidence. Every restored marriage is a proclamation. Every delivered soul is a banner raised in the face of darkness.</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Testimonies serve another purpose: they build faith in those who are still waiting. When you hear that the wind carried someone out of depression after years of darkness, you receive hope that the same wind can carry you. When you hear that a business was supernaturally turned around through obedience to divine instruction, your own obedience is strengthened. Testimonies are weapons. They are prophetic fuel.</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The gatherings called by Apostle Reuben Habaasa — particularly the Thursday meetings and the end-of-month assemblies — have become consistent platforms where testimonies are shared. People arrive carrying burdens and depart carrying breakthroughs. Impossible situations have collapsed before the wind. Dry seasons have ended suddenly. Closed doors have flown open. And lives once bound by fear, addiction, grief, and spiritual emptiness have been filled with the unmistakable fullness of the Holy Spirit.</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Among the most powerful patterns of testimony is that of personal destiny redirection. Many who attended the gatherings without clear direction departed with a divine assignment. Some received prophetic words that confirmed what God had been whispering to them for years. Others encountered God for the first time — not as a religious concept but as a living, speaking Father who knew their name.</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One of the consistent testimonies from the Thursday gatherings is the phenomenon of sudden clarity. Confusion that had plagued a believer for months dissolved in a single night of prayer. Business decisions that seemed impossible became clear. Relationship conflicts that had festered for years found resolution through a word of prophecy. The wind brought clarity because clarity is one of the gifts the wind carries.</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The Wind of Change also carries testimonies of physical healing. In the gatherings, the blind have received sight, the crippled have walked, and those suffering from chronic illness have been restored. These are not exaggerations; they are the natural fruit of a people who gather under a genuine prophetic mantle, in a genuine atmosphere of faith, before a God who has not retired from the miracle business.</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The greatest testimony, however, is not dramatic. It is quiet. It is the testimony of a heart that once ran from God now running toward Him. A soul that once had no desire for prayer now unable to stop praying. A person once indifferent to worship now weeping with gratitude at the presence of God. The Wind of Change does not only produce spectacular testimonies. It produces deep, lasting, interior transformation — the kind that does not fade after the service is over.</w:t>
      </w:r>
    </w:p>
    <w:p>
      <w:pPr>
        <w:pStyle w:val="style0"/>
        <w:spacing w:before="240" w:after="240"/>
        <w:jc w:val="center"/>
        <w:rPr/>
      </w:pPr>
      <w:r>
        <w:rPr>
          <w:rFonts w:ascii="Georgia" w:cs="Georgia" w:eastAsia="Georgia" w:hAnsi="Georgia"/>
          <w:color w:val="8b0000"/>
          <w:sz w:val="24"/>
          <w:szCs w:val="24"/>
        </w:rPr>
        <w:t>~ ~ ~</w:t>
      </w:r>
    </w:p>
    <w:p>
      <w:pPr>
        <w:pStyle w:val="style0"/>
        <w:spacing w:before="120" w:after="120" w:lineRule="auto" w:line="360"/>
        <w:jc w:val="both"/>
        <w:rPr/>
      </w:pPr>
      <w:r>
        <w:rPr>
          <w:rFonts w:ascii="Georgia" w:cs="Georgia" w:eastAsia="Georgia" w:hAnsi="Georgia"/>
          <w:b w:val="false"/>
          <w:bCs w:val="false"/>
          <w:i/>
          <w:iCs/>
          <w:sz w:val="24"/>
          <w:szCs w:val="24"/>
        </w:rPr>
        <w:t>Reflection: What testimony is the Wind of Change writing in your life? Do not dismiss the quiet transformations as less significant than the dramatic ones. Every genuine change is a miracle. Every step of obedience is a testimony in progress. Keep moving with the wind — your story is being written by the hand of God.</w:t>
      </w:r>
    </w:p>
    <w:p>
      <w:pPr>
        <w:pStyle w:val="style0"/>
        <w:rPr/>
      </w:pPr>
      <w:r>
        <w:br w:type="page"/>
      </w:r>
    </w:p>
    <w:p>
      <w:pPr>
        <w:pStyle w:val="style4105"/>
        <w:spacing w:before="360" w:after="240"/>
        <w:jc w:val="center"/>
        <w:rPr/>
      </w:pPr>
      <w:r>
        <w:rPr>
          <w:rFonts w:ascii="Georgia" w:cs="Georgia" w:eastAsia="Georgia" w:hAnsi="Georgia"/>
          <w:b/>
          <w:bCs/>
          <w:sz w:val="36"/>
          <w:szCs w:val="36"/>
        </w:rPr>
        <w:t>CHAPTER SIX</w:t>
      </w:r>
    </w:p>
    <w:p>
      <w:pPr>
        <w:pStyle w:val="style4106"/>
        <w:spacing w:before="280" w:after="160"/>
        <w:rPr/>
      </w:pPr>
      <w:r>
        <w:rPr>
          <w:rFonts w:ascii="Georgia" w:cs="Georgia" w:eastAsia="Georgia" w:hAnsi="Georgia"/>
          <w:b/>
          <w:bCs/>
          <w:sz w:val="28"/>
          <w:szCs w:val="28"/>
        </w:rPr>
        <w:t>The Mantle of New Jerusalem — The Church That Walks in the Wind</w:t>
      </w:r>
    </w:p>
    <w:p>
      <w:pPr>
        <w:pStyle w:val="style0"/>
        <w:rPr/>
      </w:pP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Not all churches are the same. While the universal body of Christ carries one Spirit, individual congregations carry distinct mantles — specific assignments and spiritual identities that God gives to particular communities for particular purposes. New Jerusalem Christian Fellowship is such a community. It is not a church built on the charisma of its leader alone; it is built on a prophetic foundation, laid in prayer, confirmed by the Word, and sealed by the Spirit of the Living God.</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The name itself is prophetic. New Jerusalem — the city that descends from heaven in the book of Revelation — is not a symbol of escape but of transformation. It represents the meeting of heaven and earth, the dwelling of God among His people, the fullness of divine purpose made manifest in a corporate community. A church that carries this name carries a divine mandate: to be a place where heaven's agenda is received, declared, and released on earth.</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Under the apostolic and prophetic leadership of Apostle Reuben Habaasa, New Jerusalem Christian Fellowship has become a habitation of the Wind of Change. The atmosphere in its gatherings is not manufactured through hype or entertainment; it is cultivated through genuine prayer, prophetic worship, apostolic preaching, and consistent obedience to the voice of God.</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Christ Lordship Ministries International extends this mandate beyond the walls of a single fellowship. It is the apostolic network through which the Wind of Change is released to the nations. Christ Lordship — the name itself is a declaration. Every ministry under this banner is built on the acknowledgement that Jesus Christ is Lord, not only in name but in governance. His lordship determines the direction, the decisions, the doctrine, and the discipleship of every expression of this ministry.</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The church that walks in the wind is not driven by programs but by the Spirit. It does not build its calendar around human convenience but around divine instruction. When God says gather, it gathers. When God says fast, it fasts. When God says go, it goes. The Thursday gatherings and end-of-month assemblies are evidence of this obedience — a church that has learned to move when the wind blows, stop when it rests, and wait when it prepares.</w:t>
      </w:r>
    </w:p>
    <w:p>
      <w:pPr>
        <w:pStyle w:val="style0"/>
        <w:spacing w:before="240" w:after="240"/>
        <w:jc w:val="center"/>
        <w:rPr/>
      </w:pPr>
      <w:r>
        <w:rPr>
          <w:rFonts w:ascii="Georgia" w:cs="Georgia" w:eastAsia="Georgia" w:hAnsi="Georgia"/>
          <w:color w:val="8b0000"/>
          <w:sz w:val="24"/>
          <w:szCs w:val="24"/>
        </w:rPr>
        <w:t>~ ~ ~</w:t>
      </w:r>
    </w:p>
    <w:p>
      <w:pPr>
        <w:pStyle w:val="style0"/>
        <w:spacing w:before="220" w:after="80"/>
        <w:rPr/>
      </w:pPr>
      <w:r>
        <w:rPr>
          <w:rFonts w:ascii="Georgia" w:cs="Georgia" w:eastAsia="Georgia" w:hAnsi="Georgia"/>
          <w:b/>
          <w:bCs/>
          <w:sz w:val="26"/>
          <w:szCs w:val="26"/>
        </w:rPr>
        <w:t>I. The House of God as a House of Wind</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God intends His church to be a place where people encounter Him, not merely learn about Him. New Jerusalem Christian Fellowship, as a house of wind, creates space for encounter — through extended worship, open intercession, prophetic ministry, and Spirit-led preaching. These practices are not cosmetic; they are the infrastructure of a church that hosts the presence of God.</w:t>
      </w:r>
    </w:p>
    <w:p>
      <w:pPr>
        <w:pStyle w:val="style0"/>
        <w:spacing w:before="220" w:after="80"/>
        <w:rPr/>
      </w:pPr>
      <w:r>
        <w:rPr>
          <w:rFonts w:ascii="Georgia" w:cs="Georgia" w:eastAsia="Georgia" w:hAnsi="Georgia"/>
          <w:b/>
          <w:bCs/>
          <w:sz w:val="26"/>
          <w:szCs w:val="26"/>
        </w:rPr>
        <w:t>II. Apostolic Foundation and Prophetic Atmosphere</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A church cannot sustain a genuine prophetic atmosphere without an apostolic foundation. The apostolic foundation provides order, doctrine, accountability, and the courage to contend for what God has spoken. Apostle Reuben Habaasa's apostolic mantle provides the framework within which prophetic revelation can flow safely, powerfully, and with lasting effect.</w:t>
      </w:r>
    </w:p>
    <w:p>
      <w:pPr>
        <w:pStyle w:val="style0"/>
        <w:spacing w:before="220" w:after="80"/>
        <w:rPr/>
      </w:pPr>
      <w:r>
        <w:rPr>
          <w:rFonts w:ascii="Georgia" w:cs="Georgia" w:eastAsia="Georgia" w:hAnsi="Georgia"/>
          <w:b/>
          <w:bCs/>
          <w:sz w:val="26"/>
          <w:szCs w:val="26"/>
        </w:rPr>
        <w:t>III. The Church as a Sending Base</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New Jerusalem Christian Fellowship is not only a receiving community; it is a sending one. The wind that fills believers in the Thursday gatherings is not meant to stay within the four walls of the church. It is meant to blow through those believers into their families, workplaces, communities, and nations. Every person who leaves a Wind of Change gathering is a carrier sent into the world.</w:t>
      </w:r>
    </w:p>
    <w:p>
      <w:pPr>
        <w:pStyle w:val="style0"/>
        <w:rPr/>
      </w:pPr>
    </w:p>
    <w:p>
      <w:pPr>
        <w:pStyle w:val="style0"/>
        <w:spacing w:before="120" w:after="120" w:lineRule="auto" w:line="360"/>
        <w:jc w:val="both"/>
        <w:rPr/>
      </w:pPr>
      <w:r>
        <w:rPr>
          <w:rFonts w:ascii="Georgia" w:cs="Georgia" w:eastAsia="Georgia" w:hAnsi="Georgia"/>
          <w:b w:val="false"/>
          <w:bCs w:val="false"/>
          <w:i/>
          <w:iCs/>
          <w:sz w:val="24"/>
          <w:szCs w:val="24"/>
        </w:rPr>
        <w:t>Closing Reflection: If you have been searching for a church community that takes the presence of God seriously, that honors the prophetic, and that is built on genuine apostolic foundation — the ministry of Apostle Reuben Habaasa, Christ Lordship Ministries International, and New Jerusalem Christian Fellowship are worth seeking out. For the wind that blows there does not stay there. It blows into every life it touches.</w:t>
      </w:r>
    </w:p>
    <w:p>
      <w:pPr>
        <w:pStyle w:val="style0"/>
        <w:rPr/>
      </w:pPr>
      <w:r>
        <w:br w:type="page"/>
      </w:r>
    </w:p>
    <w:p>
      <w:pPr>
        <w:pStyle w:val="style4105"/>
        <w:spacing w:before="360" w:after="240"/>
        <w:jc w:val="center"/>
        <w:rPr/>
      </w:pPr>
      <w:r>
        <w:rPr>
          <w:rFonts w:ascii="Georgia" w:cs="Georgia" w:eastAsia="Georgia" w:hAnsi="Georgia"/>
          <w:b/>
          <w:bCs/>
          <w:sz w:val="36"/>
          <w:szCs w:val="36"/>
        </w:rPr>
        <w:t>CHAPTER SEVEN</w:t>
      </w:r>
    </w:p>
    <w:p>
      <w:pPr>
        <w:pStyle w:val="style4106"/>
        <w:spacing w:before="280" w:after="160"/>
        <w:rPr/>
      </w:pPr>
      <w:r>
        <w:rPr>
          <w:rFonts w:ascii="Georgia" w:cs="Georgia" w:eastAsia="Georgia" w:hAnsi="Georgia"/>
          <w:b/>
          <w:bCs/>
          <w:sz w:val="28"/>
          <w:szCs w:val="28"/>
        </w:rPr>
        <w:t>The Wind and the Nations — Africa Rising, the World Shifting</w:t>
      </w:r>
    </w:p>
    <w:p>
      <w:pPr>
        <w:pStyle w:val="style0"/>
        <w:rPr/>
      </w:pP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The wind does not blow in one direction. It sweeps across continents, crossing borders and breaking geographical limitations, carrying the purpose of God from the margins to the center stage of prophetic history. In this generation, the Wind of Change has a particular emphasis: Africa is rising.</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For centuries, the African continent was defined by the world in terms of its wounds — colonization, poverty, disease, conflict, and spiritual darkness. These definitions were not entirely false in their observation of circumstances, but they were entirely blind to the prophetic reality that the continent carries. Africa is not the dark continent; it is the anointed continent. It is the land from which Jesus Himself was taken into safety as a child. It is the land that bore the ancient church of Alexandria and Ethiopia, two of the most significant centers of early Christianity. It is the land from which a new wave of revival is now being released.</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Uganda holds a unique prophetic position within this rising. From the hills of Kitwe-Ruhama-Ntungamo, the Voice of God through Apostle Reuben Habaasa has been released with continental significance. What might appear to be a local ministry in a specific region of Uganda carries a global resonance. God has always chosen obscure locations as launching pads for global transformation. He chose Bethlehem, not Rome. He chose Galilee, not Jerusalem. He chose an upper room, not a palace.</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The nations of the world are being repositioned by the Wind of Change. Governments that once seemed immovable are being shaken. Economic systems built on injustice are being dismantled. The moral landscape of nations is shifting under the pressure of divine wind. These are not random political and social disruptions — they are the footprints of God moving across the earth in preparation for His purposes.</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Part One introduced the concept of nations shaking under divine wind. Part Two moves to the specific: Africa is being raised to send missionaries to the world, not merely to receive them. African prophets are being raised to speak to global systems. African families are being strengthened to model the family of God. African youth are being ignited to carry revival fire to every continent.</w:t>
      </w:r>
    </w:p>
    <w:p>
      <w:pPr>
        <w:pStyle w:val="style0"/>
        <w:spacing w:before="240" w:after="240"/>
        <w:jc w:val="center"/>
        <w:rPr/>
      </w:pPr>
      <w:r>
        <w:rPr>
          <w:rFonts w:ascii="Georgia" w:cs="Georgia" w:eastAsia="Georgia" w:hAnsi="Georgia"/>
          <w:color w:val="8b0000"/>
          <w:sz w:val="24"/>
          <w:szCs w:val="24"/>
        </w:rPr>
        <w:t>~ ~ ~</w:t>
      </w:r>
    </w:p>
    <w:p>
      <w:pPr>
        <w:pStyle w:val="style0"/>
        <w:spacing w:before="220" w:after="80"/>
        <w:rPr/>
      </w:pPr>
      <w:r>
        <w:rPr>
          <w:rFonts w:ascii="Georgia" w:cs="Georgia" w:eastAsia="Georgia" w:hAnsi="Georgia"/>
          <w:b/>
          <w:bCs/>
          <w:sz w:val="26"/>
          <w:szCs w:val="26"/>
        </w:rPr>
        <w:t>I. The Prophetic Significance of East Africa</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Uganda, Kenya, Rwanda, Tanzania, and the surrounding nations form a prophetic corridor in East Africa where the Wind of Change is blowing with unusual intensity. Revival fires that began decades ago are being reignited. New apostolic and prophetic voices are emerging. And the nations are beginning to look to East Africa not as a field for charity but as a source of spiritual fire.</w:t>
      </w:r>
    </w:p>
    <w:p>
      <w:pPr>
        <w:pStyle w:val="style0"/>
        <w:spacing w:before="220" w:after="80"/>
        <w:rPr/>
      </w:pPr>
      <w:r>
        <w:rPr>
          <w:rFonts w:ascii="Georgia" w:cs="Georgia" w:eastAsia="Georgia" w:hAnsi="Georgia"/>
          <w:b/>
          <w:bCs/>
          <w:sz w:val="26"/>
          <w:szCs w:val="26"/>
        </w:rPr>
        <w:t>II. National Repentance and Transformation</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For nations to experience the full benefit of the Wind of Change, national repentance must precede national transformation. This is not merely political — it is spiritual. When the leaders of a nation humble themselves, when its people turn from wickedness, and when the church rises in intercession, the wind of God blows with healing and restoration.</w:t>
      </w:r>
    </w:p>
    <w:p>
      <w:pPr>
        <w:pStyle w:val="style0"/>
        <w:spacing w:before="220" w:after="80"/>
        <w:rPr/>
      </w:pPr>
      <w:r>
        <w:rPr>
          <w:rFonts w:ascii="Georgia" w:cs="Georgia" w:eastAsia="Georgia" w:hAnsi="Georgia"/>
          <w:b/>
          <w:bCs/>
          <w:sz w:val="26"/>
          <w:szCs w:val="26"/>
        </w:rPr>
        <w:t>III. The African Church as a Global Prophetic Voice</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God is using the African church to remind the global body of Christ of things it has forgotten — the power of prayer, the reality of the spiritual realm, the call to holiness, and the urgency of evangelism. The Wind of Change blowing through Africa carries a message for the whole world. Those who listen will be enriched. Those who dismiss it will miss a divine deposit.</w:t>
      </w:r>
    </w:p>
    <w:p>
      <w:pPr>
        <w:pStyle w:val="style0"/>
        <w:rPr/>
      </w:pPr>
    </w:p>
    <w:p>
      <w:pPr>
        <w:pStyle w:val="style0"/>
        <w:spacing w:before="120" w:after="120" w:lineRule="auto" w:line="360"/>
        <w:jc w:val="both"/>
        <w:rPr/>
      </w:pPr>
      <w:r>
        <w:rPr>
          <w:rFonts w:ascii="Georgia" w:cs="Georgia" w:eastAsia="Georgia" w:hAnsi="Georgia"/>
          <w:b w:val="false"/>
          <w:bCs w:val="false"/>
          <w:i/>
          <w:iCs/>
          <w:sz w:val="24"/>
          <w:szCs w:val="24"/>
        </w:rPr>
        <w:t>Closing Reflection: The wind that began in Uganda is not staying in Uganda. Carry it wherever you go. Pray for your nation. Believe for your continent. And trust the God who placed you in this specific nation, at this specific moment, for a specific purpose that the world has not yet fully seen.</w:t>
      </w:r>
    </w:p>
    <w:p>
      <w:pPr>
        <w:pStyle w:val="style0"/>
        <w:rPr/>
      </w:pPr>
      <w:r>
        <w:br w:type="page"/>
      </w:r>
    </w:p>
    <w:p>
      <w:pPr>
        <w:pStyle w:val="style4105"/>
        <w:spacing w:before="360" w:after="240"/>
        <w:jc w:val="center"/>
        <w:rPr/>
      </w:pPr>
      <w:r>
        <w:rPr>
          <w:rFonts w:ascii="Georgia" w:cs="Georgia" w:eastAsia="Georgia" w:hAnsi="Georgia"/>
          <w:b/>
          <w:bCs/>
          <w:sz w:val="36"/>
          <w:szCs w:val="36"/>
        </w:rPr>
        <w:t>CHAPTER EIGHT</w:t>
      </w:r>
    </w:p>
    <w:p>
      <w:pPr>
        <w:pStyle w:val="style4106"/>
        <w:spacing w:before="280" w:after="160"/>
        <w:rPr/>
      </w:pPr>
      <w:r>
        <w:rPr>
          <w:rFonts w:ascii="Georgia" w:cs="Georgia" w:eastAsia="Georgia" w:hAnsi="Georgia"/>
          <w:b/>
          <w:bCs/>
          <w:sz w:val="28"/>
          <w:szCs w:val="28"/>
        </w:rPr>
        <w:t>Walking in the Prophetic — A Lifestyle, Not an Event</w:t>
      </w:r>
    </w:p>
    <w:p>
      <w:pPr>
        <w:pStyle w:val="style0"/>
        <w:rPr/>
      </w:pP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The greatest misunderstanding about the prophetic in the modern church is that it is an event — something that happens on a particular night, in a particular service, through a particular minister. While God does indeed move powerfully in prophetic gatherings, the prophetic life is not a collection of moments; it is a continuous posture of sensitivity to the Spirit of God.</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Walking in the prophetic means living in a state of perpetual awareness — awareness of God's presence, God's voice, God's movements, and God's assignments. It means approaching every day not as a routine to complete but as a divine narrative to participate in. It means listening before speaking, praying before deciding, and discerning before acting.</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Apostle Reuben Habaasa models this prophetic lifestyle. His ministry is not limited to moments on a platform. His obedience to establish regular gatherings, his consistent prophetic declarations, his lifestyle of prayer and fasting — all of these reflect the understanding that the prophetic is not a gift one turns on and off. It is a walk. It is a life.</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Every believer is called to walk prophetically — not necessarily in the office of a prophet, but in the sensitivity of a Spirit-filled disciple. When the Wind of Change blows into a life, it does not merely give that person a few prophetic experiences. It rewires how they process reality. They begin to see beyond the visible, hear beyond the audible, and discern beyond the intellectual.</w:t>
      </w:r>
    </w:p>
    <w:p>
      <w:pPr>
        <w:pStyle w:val="style0"/>
        <w:spacing w:before="240" w:after="240"/>
        <w:jc w:val="center"/>
        <w:rPr/>
      </w:pPr>
      <w:r>
        <w:rPr>
          <w:rFonts w:ascii="Georgia" w:cs="Georgia" w:eastAsia="Georgia" w:hAnsi="Georgia"/>
          <w:color w:val="8b0000"/>
          <w:sz w:val="24"/>
          <w:szCs w:val="24"/>
        </w:rPr>
        <w:t>~ ~ ~</w:t>
      </w:r>
    </w:p>
    <w:p>
      <w:pPr>
        <w:pStyle w:val="style0"/>
        <w:spacing w:before="220" w:after="80"/>
        <w:rPr/>
      </w:pPr>
      <w:r>
        <w:rPr>
          <w:rFonts w:ascii="Georgia" w:cs="Georgia" w:eastAsia="Georgia" w:hAnsi="Georgia"/>
          <w:b/>
          <w:bCs/>
          <w:sz w:val="26"/>
          <w:szCs w:val="26"/>
        </w:rPr>
        <w:t>I. Building a Prophetic Routine</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The prophetic lifestyle requires structure. Not the rigid structure of religion, but the intentional structure of a life aligned with divine rhythms. Daily prayer, regular fasting, consistent attendance at corporate gatherings, journaling what God speaks — these disciplines are the infrastructure of a prophetic walk.</w:t>
      </w:r>
    </w:p>
    <w:p>
      <w:pPr>
        <w:pStyle w:val="style0"/>
        <w:spacing w:before="220" w:after="80"/>
        <w:rPr/>
      </w:pPr>
      <w:r>
        <w:rPr>
          <w:rFonts w:ascii="Georgia" w:cs="Georgia" w:eastAsia="Georgia" w:hAnsi="Georgia"/>
          <w:b/>
          <w:bCs/>
          <w:sz w:val="26"/>
          <w:szCs w:val="26"/>
        </w:rPr>
        <w:t>II. Prophetic Dreaming</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God speaks through dreams more frequently in this season than many believers realize. The Wind of Change is restoring the gift of prophetic dreaming to ordinary believers. Learn to pay attention to your dreams. Write them down. Bring them to the community of faith for testing and interpretation. Do not dismiss what God is speaking to you in the night.</w:t>
      </w:r>
    </w:p>
    <w:p>
      <w:pPr>
        <w:pStyle w:val="style0"/>
        <w:spacing w:before="220" w:after="80"/>
        <w:rPr/>
      </w:pPr>
      <w:r>
        <w:rPr>
          <w:rFonts w:ascii="Georgia" w:cs="Georgia" w:eastAsia="Georgia" w:hAnsi="Georgia"/>
          <w:b/>
          <w:bCs/>
          <w:sz w:val="26"/>
          <w:szCs w:val="26"/>
        </w:rPr>
        <w:t>III. The Prophetic in the Marketplace</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Walking in the prophetic does not end when the church gathering ends. It continues in the office, the classroom, the market, and the home. A believer who walks prophetically brings divine insight into every decision, every meeting, every conversation. They become the person in the room who seems to know what others cannot see — not because of intelligence, but because of spiritual sensitivity.</w:t>
      </w:r>
    </w:p>
    <w:p>
      <w:pPr>
        <w:pStyle w:val="style0"/>
        <w:rPr/>
      </w:pPr>
    </w:p>
    <w:p>
      <w:pPr>
        <w:pStyle w:val="style0"/>
        <w:spacing w:before="120" w:after="120" w:lineRule="auto" w:line="360"/>
        <w:jc w:val="both"/>
        <w:rPr/>
      </w:pPr>
      <w:r>
        <w:rPr>
          <w:rFonts w:ascii="Georgia" w:cs="Georgia" w:eastAsia="Georgia" w:hAnsi="Georgia"/>
          <w:b w:val="false"/>
          <w:bCs w:val="false"/>
          <w:i/>
          <w:iCs/>
          <w:sz w:val="24"/>
          <w:szCs w:val="24"/>
        </w:rPr>
        <w:t>Closing Reflection: Ask God today to activate and sharpen your prophetic sensitivity. Commit to the disciplines that create space for His voice. Walk through each day with the expectation that God will speak. For the Wind of Change is not only for gatherings — it is for every waking hour of a surrendered life.</w:t>
      </w:r>
    </w:p>
    <w:p>
      <w:pPr>
        <w:pStyle w:val="style0"/>
        <w:rPr/>
      </w:pPr>
      <w:r>
        <w:br w:type="page"/>
      </w:r>
    </w:p>
    <w:p>
      <w:pPr>
        <w:pStyle w:val="style4105"/>
        <w:spacing w:before="360" w:after="240"/>
        <w:jc w:val="center"/>
        <w:rPr/>
      </w:pPr>
      <w:r>
        <w:rPr>
          <w:rFonts w:ascii="Georgia" w:cs="Georgia" w:eastAsia="Georgia" w:hAnsi="Georgia"/>
          <w:b/>
          <w:bCs/>
          <w:sz w:val="36"/>
          <w:szCs w:val="36"/>
        </w:rPr>
        <w:t>CHAPTER NINE</w:t>
      </w:r>
    </w:p>
    <w:p>
      <w:pPr>
        <w:pStyle w:val="style4106"/>
        <w:spacing w:before="280" w:after="160"/>
        <w:rPr/>
      </w:pPr>
      <w:r>
        <w:rPr>
          <w:rFonts w:ascii="Georgia" w:cs="Georgia" w:eastAsia="Georgia" w:hAnsi="Georgia"/>
          <w:b/>
          <w:bCs/>
          <w:sz w:val="28"/>
          <w:szCs w:val="28"/>
        </w:rPr>
        <w:t>From the Dust to Destiny — How the Wind Raises the Fallen</w:t>
      </w:r>
    </w:p>
    <w:p>
      <w:pPr>
        <w:pStyle w:val="style0"/>
        <w:rPr/>
      </w:pP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One of the most beautiful and consistent revelations of the Wind of Change is this: God specializes in raising the fallen. The same wind that shook the foundations of pride in Part One is the wind that lifts those who have been brought low — by failure, by sin, by loss, by betrayal, or by the simple relentless grind of a life lived in difficulty.</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The valley of dry bones in Ezekiel 37 is not primarily a prophecy about national restoration, though it includes that. It is a portrait of the God who refuses to abandon what appears to be finished. The bones were not merely dormant; they were described as very dry — the most hopeless stage of spiritual deadness. Yet when God breathed upon them through prophetic declaration, life returned. Flesh formed. An army stood.</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The Wind of Change is the breath of God moving over the dry bones of individual lives. Those who have fallen morally, whose faith has collapsed under the weight of unanswered prayer, whose calling seemed to have expired — these are the very people the wind is sent to raise. God does not give up on His people. He repositions them.</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Part One told us that breaking precedes building. Part Two tells us that the valley precedes the victory. The lowest point of a believer's journey is often the doorway to their greatest destiny. For it is in the valley that the flesh loses its confidence and the spirit gains its dependency on God. It is in the dust that the ego surrenders and the anointing rises.</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Apostle Reuben Habaasa consistently ministers to those who have fallen. The Thursday gatherings are not elite meetings for the spiritually successful; they are hospitals for the broken, sanctuaries for the desperate, and resurrection halls for the spiritually dead. No one who comes in genuine hunger leaves without an encounter.</w:t>
      </w:r>
    </w:p>
    <w:p>
      <w:pPr>
        <w:pStyle w:val="style0"/>
        <w:spacing w:before="240" w:after="240"/>
        <w:jc w:val="center"/>
        <w:rPr/>
      </w:pPr>
      <w:r>
        <w:rPr>
          <w:rFonts w:ascii="Georgia" w:cs="Georgia" w:eastAsia="Georgia" w:hAnsi="Georgia"/>
          <w:color w:val="8b0000"/>
          <w:sz w:val="24"/>
          <w:szCs w:val="24"/>
        </w:rPr>
        <w:t>~ ~ ~</w:t>
      </w:r>
    </w:p>
    <w:p>
      <w:pPr>
        <w:pStyle w:val="style0"/>
        <w:spacing w:before="220" w:after="80"/>
        <w:rPr/>
      </w:pPr>
      <w:r>
        <w:rPr>
          <w:rFonts w:ascii="Georgia" w:cs="Georgia" w:eastAsia="Georgia" w:hAnsi="Georgia"/>
          <w:b/>
          <w:bCs/>
          <w:sz w:val="26"/>
          <w:szCs w:val="26"/>
        </w:rPr>
        <w:t>I. The Theology of the Second Chance</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God is a God of second chances. And third, and fourth, and as many as it takes. The Wind of Change carries the grace of restoration — the divine capacity to bring a person back further along than they were before they fell. Peter denied Christ three times and was restored to become the preacher of Pentecost. God does not discard broken vessels; He remakes them.</w:t>
      </w:r>
    </w:p>
    <w:p>
      <w:pPr>
        <w:pStyle w:val="style0"/>
        <w:spacing w:before="220" w:after="80"/>
        <w:rPr/>
      </w:pPr>
      <w:r>
        <w:rPr>
          <w:rFonts w:ascii="Georgia" w:cs="Georgia" w:eastAsia="Georgia" w:hAnsi="Georgia"/>
          <w:b/>
          <w:bCs/>
          <w:sz w:val="26"/>
          <w:szCs w:val="26"/>
        </w:rPr>
        <w:t>II. Rising Without Shame</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One of the greatest enemies of restoration is shame. It tells a fallen person that they have no right to rise again, no claim on the promise, no access to the anointing. The Wind of Change dismantles shame. It replaces it with the robe of righteousness and the oil of gladness. When God raises the fallen, He raises them fully — without a permanent reminder of where they have been.</w:t>
      </w:r>
    </w:p>
    <w:p>
      <w:pPr>
        <w:pStyle w:val="style0"/>
        <w:spacing w:before="220" w:after="80"/>
        <w:rPr/>
      </w:pPr>
      <w:r>
        <w:rPr>
          <w:rFonts w:ascii="Georgia" w:cs="Georgia" w:eastAsia="Georgia" w:hAnsi="Georgia"/>
          <w:b/>
          <w:bCs/>
          <w:sz w:val="26"/>
          <w:szCs w:val="26"/>
        </w:rPr>
        <w:t>III. The Testimony of the Raised</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Those who have been raised by the wind carry a unique authority. Their testimony carries weight that the untested cannot match. Their compassion for others in the valley is deep because they know the valley personally. God raises the fallen not only for their own benefit but to make them ministers of resurrection to those still lying in the dust.</w:t>
      </w:r>
    </w:p>
    <w:p>
      <w:pPr>
        <w:pStyle w:val="style0"/>
        <w:rPr/>
      </w:pPr>
    </w:p>
    <w:p>
      <w:pPr>
        <w:pStyle w:val="style0"/>
        <w:spacing w:before="120" w:after="120" w:lineRule="auto" w:line="360"/>
        <w:jc w:val="both"/>
        <w:rPr/>
      </w:pPr>
      <w:r>
        <w:rPr>
          <w:rFonts w:ascii="Georgia" w:cs="Georgia" w:eastAsia="Georgia" w:hAnsi="Georgia"/>
          <w:b w:val="false"/>
          <w:bCs w:val="false"/>
          <w:i/>
          <w:iCs/>
          <w:sz w:val="24"/>
          <w:szCs w:val="24"/>
        </w:rPr>
        <w:t>Closing Reflection: If you are reading this from the dust — from a place of failure, grief, or spiritual exhaustion — know that the Wind of Change is blowing over you right now. It does not see your ruins; it sees your destiny. Let it lift you. Rise. Your story is not over. It is only beginning.</w:t>
      </w:r>
    </w:p>
    <w:p>
      <w:pPr>
        <w:pStyle w:val="style0"/>
        <w:rPr/>
      </w:pPr>
      <w:r>
        <w:br w:type="page"/>
      </w:r>
    </w:p>
    <w:p>
      <w:pPr>
        <w:pStyle w:val="style4105"/>
        <w:spacing w:before="360" w:after="240"/>
        <w:jc w:val="center"/>
        <w:rPr/>
      </w:pPr>
      <w:r>
        <w:rPr>
          <w:rFonts w:ascii="Georgia" w:cs="Georgia" w:eastAsia="Georgia" w:hAnsi="Georgia"/>
          <w:b/>
          <w:bCs/>
          <w:sz w:val="36"/>
          <w:szCs w:val="36"/>
        </w:rPr>
        <w:t>CHAPTER TEN</w:t>
      </w:r>
    </w:p>
    <w:p>
      <w:pPr>
        <w:pStyle w:val="style4106"/>
        <w:spacing w:before="280" w:after="160"/>
        <w:rPr/>
      </w:pPr>
      <w:r>
        <w:rPr>
          <w:rFonts w:ascii="Georgia" w:cs="Georgia" w:eastAsia="Georgia" w:hAnsi="Georgia"/>
          <w:b/>
          <w:bCs/>
          <w:sz w:val="28"/>
          <w:szCs w:val="28"/>
        </w:rPr>
        <w:t>The Wind Ahead — Preparing for the Next Wave</w:t>
      </w:r>
    </w:p>
    <w:p>
      <w:pPr>
        <w:pStyle w:val="style0"/>
        <w:rPr/>
      </w:pP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Every wave of God's Spirit is followed by an even greater wave. Revival history confirms this: the move of God never reaches a ceiling. What seems like the fullness of His movement is revealed, in retrospect, to have been only the beginning. The Wind of Change that began blowing through the ministry of Apostle Reuben Habaasa and the communities of New Jerusalem Christian Fellowship and Christ Lordship Ministries International is not the final wave. It is the preparatory one.</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The next wave is coming. And those who are currently in the wind must use this season not only to experience transformation but to prepare for acceleration. For the next wave will require greater spiritual capacity, greater unity, greater boldness, and greater hunger than anything the current generation has demonstrated so far.</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What does it mean to prepare for the next wave? It means deepening your prayer life before the demand for prayer increases. It means building community before the isolation of the end times intensifies. It means developing your spiritual gifts in the current season so that they are sharpened and ready when the next season requires their full deployment.</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It also means developing an appetite for Scripture that goes beyond casual reading. The next wave will bring with it an intensification of deception — false prophets, false gospels, counterfeit signs and wonders. Those who are not deeply rooted in the Word of God will be vulnerable to being swept away by the wrong wind. The same Spirit that brings the genuine wind of God also calls believers to be anchored in the truth that tests every spirit.</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The next wave will be marked by increased supernatural activity. The gifts of healing, prophecy, discernment, and miracles will operate with a frequency and intensity that will seem unprecedented. Apostle Reuben Habaasa has spoken prophetically about a season of accelerated manifestation — where what once took years to happen begins happening in months, and what took months begins happening in days.</w:t>
      </w:r>
    </w:p>
    <w:p>
      <w:pPr>
        <w:pStyle w:val="style0"/>
        <w:spacing w:before="240" w:after="240"/>
        <w:jc w:val="center"/>
        <w:rPr/>
      </w:pPr>
      <w:r>
        <w:rPr>
          <w:rFonts w:ascii="Georgia" w:cs="Georgia" w:eastAsia="Georgia" w:hAnsi="Georgia"/>
          <w:color w:val="8b0000"/>
          <w:sz w:val="24"/>
          <w:szCs w:val="24"/>
        </w:rPr>
        <w:t>~ ~ ~</w:t>
      </w:r>
    </w:p>
    <w:p>
      <w:pPr>
        <w:pStyle w:val="style0"/>
        <w:spacing w:before="220" w:after="80"/>
        <w:rPr/>
      </w:pPr>
      <w:r>
        <w:rPr>
          <w:rFonts w:ascii="Georgia" w:cs="Georgia" w:eastAsia="Georgia" w:hAnsi="Georgia"/>
          <w:b/>
          <w:bCs/>
          <w:sz w:val="26"/>
          <w:szCs w:val="26"/>
        </w:rPr>
        <w:t>I. Spiritual Capacity for the Next Level</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You cannot carry tomorrow's anointing in today's vessel unless the vessel is being enlarged. The current season of Wind of Change is an enlargement season. Every trial endured with faith, every discipline maintained, every act of obedience completed — these are not merely spiritual exercises. They are the expansion of your capacity to carry what is coming.</w:t>
      </w:r>
    </w:p>
    <w:p>
      <w:pPr>
        <w:pStyle w:val="style0"/>
        <w:spacing w:before="220" w:after="80"/>
        <w:rPr/>
      </w:pPr>
      <w:r>
        <w:rPr>
          <w:rFonts w:ascii="Georgia" w:cs="Georgia" w:eastAsia="Georgia" w:hAnsi="Georgia"/>
          <w:b/>
          <w:bCs/>
          <w:sz w:val="26"/>
          <w:szCs w:val="26"/>
        </w:rPr>
        <w:t>II. Building a Culture of Anticipation</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Churches and individuals that walk in sustained revival share one consistent characteristic: they live in expectation. They do not merely hope the wind will blow again; they prepare as though it is already blowing. The Thursday gatherings are themselves an act of anticipation — each one a declaration that God will show up, speak, and move.</w:t>
      </w:r>
    </w:p>
    <w:p>
      <w:pPr>
        <w:pStyle w:val="style0"/>
        <w:spacing w:before="220" w:after="80"/>
        <w:rPr/>
      </w:pPr>
      <w:r>
        <w:rPr>
          <w:rFonts w:ascii="Georgia" w:cs="Georgia" w:eastAsia="Georgia" w:hAnsi="Georgia"/>
          <w:b/>
          <w:bCs/>
          <w:sz w:val="26"/>
          <w:szCs w:val="26"/>
        </w:rPr>
        <w:t>III. Raising the Next Generation for the Next Wave</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Preparing for the next wave also means raising the next generation of carriers. The wind that is blowing now must be passed on. The prophetic fire lit in this generation must be transferred to the generation coming behind it. Spiritual parenting, mentorship, and discipleship are not optional in this hour — they are the primary means by which the momentum of the Wind of Change is sustained across generations.</w:t>
      </w:r>
    </w:p>
    <w:p>
      <w:pPr>
        <w:pStyle w:val="style0"/>
        <w:rPr/>
      </w:pPr>
    </w:p>
    <w:p>
      <w:pPr>
        <w:pStyle w:val="style0"/>
        <w:spacing w:before="120" w:after="120" w:lineRule="auto" w:line="360"/>
        <w:jc w:val="both"/>
        <w:rPr/>
      </w:pPr>
      <w:r>
        <w:rPr>
          <w:rFonts w:ascii="Georgia" w:cs="Georgia" w:eastAsia="Georgia" w:hAnsi="Georgia"/>
          <w:b w:val="false"/>
          <w:bCs w:val="false"/>
          <w:i/>
          <w:iCs/>
          <w:sz w:val="24"/>
          <w:szCs w:val="24"/>
        </w:rPr>
        <w:t>Closing Reflection: Do not be satisfied with where you are in God. Let the current wave deepen you so that the next wave finds you ready. Prepare your spirit, prepare your household, prepare your community. The wind is building. What is coming will make what has already happened look like the warm-up.</w:t>
      </w:r>
    </w:p>
    <w:p>
      <w:pPr>
        <w:pStyle w:val="style0"/>
        <w:rPr/>
      </w:pPr>
      <w:r>
        <w:br w:type="page"/>
      </w:r>
    </w:p>
    <w:p>
      <w:pPr>
        <w:pStyle w:val="style4105"/>
        <w:spacing w:before="360" w:after="240"/>
        <w:jc w:val="center"/>
        <w:rPr/>
      </w:pPr>
      <w:r>
        <w:rPr>
          <w:rFonts w:ascii="Georgia" w:cs="Georgia" w:eastAsia="Georgia" w:hAnsi="Georgia"/>
          <w:b/>
          <w:bCs/>
          <w:sz w:val="36"/>
          <w:szCs w:val="36"/>
        </w:rPr>
        <w:t>CHAPTER ELEVEN</w:t>
      </w:r>
    </w:p>
    <w:p>
      <w:pPr>
        <w:pStyle w:val="style4106"/>
        <w:spacing w:before="280" w:after="160"/>
        <w:rPr/>
      </w:pPr>
      <w:r>
        <w:rPr>
          <w:rFonts w:ascii="Georgia" w:cs="Georgia" w:eastAsia="Georgia" w:hAnsi="Georgia"/>
          <w:b/>
          <w:bCs/>
          <w:sz w:val="28"/>
          <w:szCs w:val="28"/>
        </w:rPr>
        <w:t>The Wind and the Young Generation — Raising Fire-Carriers</w:t>
      </w:r>
    </w:p>
    <w:p>
      <w:pPr>
        <w:pStyle w:val="style0"/>
        <w:rPr/>
      </w:pP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God has never been afraid of using the young. David was a shepherd boy when he slayed Goliath. Jeremiah was told by God that he was formed in the womb for his prophetic assignment. Timothy was mentored by Paul and released into apostolic ministry while still a young man. And on the Day of Pentecost, God fulfilled the ancient prophecy of Joel — "your young men shall see visions."</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The Wind of Change is blowing with remarkable intensity on young people in this generation. This is not accidental. God is raising a generation of young fire-carriers who will not be content with inherited religion. They are hungry for the genuine. They are frustrated with performance and spectacle. They are looking for a God who is real, present, and powerful. The Wind of Change meets them exactly where that hunger lives.</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Apostle Reuben Habaasa has consistently called for the investment of the prophetic in young people. His gatherings are not age-segregated encounters; they are intergenerational fires where the wisdom of those who have walked with God for years is passed to those who are just beginning their journey. This is the biblical model of generational transfer, and it is one of the most powerful patterns the Wind of Change is restoring.</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The young generation carries a unique prophetic assignment in this season. They are digital natives — they move in the world of technology, social media, and global connectivity with ease. The Wind of Change is anointing these capacities, not despite their cultural context but through it. God is raising young believers who will use every platform available to them as a vehicle for the gospel — who will carry revival fire into online spaces, into universities, into entertainment, and into boardrooms.</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But the young generation also faces unique dangers. The wind of the world blows hard against them — pulling them toward compromise, toward identity confusion, toward the worship of achievement and appearance. The answer is not to shelter them from the world's wind but to fill them so completely with the Wind of Change that the world's wind has no room to compete.</w:t>
      </w:r>
    </w:p>
    <w:p>
      <w:pPr>
        <w:pStyle w:val="style0"/>
        <w:spacing w:before="240" w:after="240"/>
        <w:jc w:val="center"/>
        <w:rPr/>
      </w:pPr>
      <w:r>
        <w:rPr>
          <w:rFonts w:ascii="Georgia" w:cs="Georgia" w:eastAsia="Georgia" w:hAnsi="Georgia"/>
          <w:color w:val="8b0000"/>
          <w:sz w:val="24"/>
          <w:szCs w:val="24"/>
        </w:rPr>
        <w:t>~ ~ ~</w:t>
      </w:r>
    </w:p>
    <w:p>
      <w:pPr>
        <w:pStyle w:val="style0"/>
        <w:spacing w:before="220" w:after="80"/>
        <w:rPr/>
      </w:pPr>
      <w:r>
        <w:rPr>
          <w:rFonts w:ascii="Georgia" w:cs="Georgia" w:eastAsia="Georgia" w:hAnsi="Georgia"/>
          <w:b/>
          <w:bCs/>
          <w:sz w:val="26"/>
          <w:szCs w:val="26"/>
        </w:rPr>
        <w:t>I. Fathering and Mothering the Young</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Every young fire-carrier needs a spiritual parent. Apostle Reuben Habaasa's ministry demonstrates the apostolic pattern of fathering — investing time, prophetic impartation, and practical wisdom into those who are younger in faith. The church must commit to this investment, for the young who are fathered will father others, and the fire will multiply.</w:t>
      </w:r>
    </w:p>
    <w:p>
      <w:pPr>
        <w:pStyle w:val="style0"/>
        <w:spacing w:before="220" w:after="80"/>
        <w:rPr/>
      </w:pPr>
      <w:r>
        <w:rPr>
          <w:rFonts w:ascii="Georgia" w:cs="Georgia" w:eastAsia="Georgia" w:hAnsi="Georgia"/>
          <w:b/>
          <w:bCs/>
          <w:sz w:val="26"/>
          <w:szCs w:val="26"/>
        </w:rPr>
        <w:t>II. Holy Boldness as a Youth Trait</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Young people are not known for timidity; they are known for boldness. The Wind of Change sanctifies that boldness and directs it toward kingdom purposes. When young believers encounter the genuine wind of God, their natural boldness is set on fire. They become fearless evangelists, radical worshipers, and uncompromising voices in a generation that desperately needs both.</w:t>
      </w:r>
    </w:p>
    <w:p>
      <w:pPr>
        <w:pStyle w:val="style0"/>
        <w:spacing w:before="220" w:after="80"/>
        <w:rPr/>
      </w:pPr>
      <w:r>
        <w:rPr>
          <w:rFonts w:ascii="Georgia" w:cs="Georgia" w:eastAsia="Georgia" w:hAnsi="Georgia"/>
          <w:b/>
          <w:bCs/>
          <w:sz w:val="26"/>
          <w:szCs w:val="26"/>
        </w:rPr>
        <w:t>III. Protecting the Flame</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The greatest threat to a young fire-carrier is not persecution from the outside but corruption from within — pride, unchecked gifts, lack of accountability, and the seduction of a platform without character. The Wind of Change calls young people into the same discipline of holiness, prayer, and submission to authority that it requires of every generation.</w:t>
      </w:r>
    </w:p>
    <w:p>
      <w:pPr>
        <w:pStyle w:val="style0"/>
        <w:rPr/>
      </w:pPr>
    </w:p>
    <w:p>
      <w:pPr>
        <w:pStyle w:val="style0"/>
        <w:spacing w:before="120" w:after="120" w:lineRule="auto" w:line="360"/>
        <w:jc w:val="both"/>
        <w:rPr/>
      </w:pPr>
      <w:r>
        <w:rPr>
          <w:rFonts w:ascii="Georgia" w:cs="Georgia" w:eastAsia="Georgia" w:hAnsi="Georgia"/>
          <w:b w:val="false"/>
          <w:bCs w:val="false"/>
          <w:i/>
          <w:iCs/>
          <w:sz w:val="24"/>
          <w:szCs w:val="24"/>
        </w:rPr>
        <w:t>Closing Reflection: If you are young and reading this, know that this wind was not released for another generation. It was released for yours. You are not too young to be used by God. You are, in fact, exactly the age He intended when He breathed this wind into the earth. Rise. Burn. Go.</w:t>
      </w:r>
    </w:p>
    <w:p>
      <w:pPr>
        <w:pStyle w:val="style0"/>
        <w:rPr/>
      </w:pPr>
      <w:r>
        <w:br w:type="page"/>
      </w:r>
    </w:p>
    <w:p>
      <w:pPr>
        <w:pStyle w:val="style4105"/>
        <w:spacing w:before="360" w:after="240"/>
        <w:jc w:val="center"/>
        <w:rPr/>
      </w:pPr>
      <w:r>
        <w:rPr>
          <w:rFonts w:ascii="Georgia" w:cs="Georgia" w:eastAsia="Georgia" w:hAnsi="Georgia"/>
          <w:b/>
          <w:bCs/>
          <w:sz w:val="36"/>
          <w:szCs w:val="36"/>
        </w:rPr>
        <w:t>CHAPTER TWELVE</w:t>
      </w:r>
    </w:p>
    <w:p>
      <w:pPr>
        <w:pStyle w:val="style4106"/>
        <w:spacing w:before="280" w:after="160"/>
        <w:rPr/>
      </w:pPr>
      <w:r>
        <w:rPr>
          <w:rFonts w:ascii="Georgia" w:cs="Georgia" w:eastAsia="Georgia" w:hAnsi="Georgia"/>
          <w:b/>
          <w:bCs/>
          <w:sz w:val="28"/>
          <w:szCs w:val="28"/>
        </w:rPr>
        <w:t>The Voice of the Vision Bearer — Apostle Reuben Habaasa</w:t>
      </w:r>
    </w:p>
    <w:p>
      <w:pPr>
        <w:pStyle w:val="style0"/>
        <w:rPr/>
      </w:pP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Behind every divine movement is a human voice — a person who said yes to God when the cost of that yes was immeasurable. Behind the Wind of Change is the obedience of Apostle Reuben Habaasa, the Prophet Messenger of the Most High God, the vision bearer of Christ Lordship Ministries International and New Jerusalem Christian Fellowship.</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To understand the Wind of Change, one must understand the vessel through whom it flows. Not because the vessel creates the wind — God alone does that — but because the vessel shapes how the wind is received, modeled, and applied. The character of the messenger reflects the character of the message. And the character of Apostle Reuben Habaasa is one of consistent humility, radical obedience, and undivided devotion to the voice of God.</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His calling did not begin in comfort. Like every true prophet, the path to prophetic authority was paved with misunderstanding, rejection, and the kind of spiritual isolation that God uses to form prophets in the secret place. The Kitwe-Ruhama-Ntungamo region of Uganda may seem obscure to the world, but it has become a spiritual address known in heaven — a place where a man knelt before God and agreed to carry His message to a generation.</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The prophetic declarations of Apostle Reuben Habaasa are not borrowed theology. They are revelations received in the place of prayer, confirmed by Scripture, and sealed by the fruit they produce. His insistence that "God still speaks today — and He speaks in the language of every generation" is not a catchy phrase. It is a revelation he has personally lived. God has spoken to him. He has obeyed. And the wind has confirmed the obedience.</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The vision of Christ Lordship Ministries International reflects his prophetic understanding of the kingdom. Christ Lordship — not human lordship, not denominational lordship, not pastoral lordship — but the lordship of Jesus Christ over every aspect of the ministry. This is a rare and costly commitment. It means that no personal agenda, cultural tradition, or financial consideration overrides the clear direction of the Holy Spirit.</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New Jerusalem Christian Fellowship, as his primary local expression, carries the atmosphere of a community shaped by its leader's intimacy with God. The people who gather there do not merely attend a service; they inhabit a spiritual environment that has been cultivated through years of prayer, fasting, prophetic obedience, and a relentless commitment to the genuine presence of God.</w:t>
      </w:r>
    </w:p>
    <w:p>
      <w:pPr>
        <w:pStyle w:val="style0"/>
        <w:spacing w:before="240" w:after="240"/>
        <w:jc w:val="center"/>
        <w:rPr/>
      </w:pPr>
      <w:r>
        <w:rPr>
          <w:rFonts w:ascii="Georgia" w:cs="Georgia" w:eastAsia="Georgia" w:hAnsi="Georgia"/>
          <w:color w:val="8b0000"/>
          <w:sz w:val="24"/>
          <w:szCs w:val="24"/>
        </w:rPr>
        <w:t>~ ~ ~</w:t>
      </w:r>
    </w:p>
    <w:p>
      <w:pPr>
        <w:pStyle w:val="style0"/>
        <w:spacing w:before="120" w:after="120" w:lineRule="auto" w:line="360"/>
        <w:jc w:val="both"/>
        <w:rPr/>
      </w:pPr>
      <w:r>
        <w:rPr>
          <w:rFonts w:ascii="Georgia" w:cs="Georgia" w:eastAsia="Georgia" w:hAnsi="Georgia"/>
          <w:b/>
          <w:bCs/>
          <w:i w:val="false"/>
          <w:iCs w:val="false"/>
          <w:sz w:val="24"/>
          <w:szCs w:val="24"/>
        </w:rPr>
        <w:t>A Word from the Vision Bearer:</w:t>
      </w:r>
    </w:p>
    <w:p>
      <w:pPr>
        <w:pStyle w:val="style0"/>
        <w:pBdr>
          <w:left w:val="thick" w:sz="6" w:space="12" w:color="8b0000"/>
        </w:pBdr>
        <w:spacing w:before="200" w:after="200"/>
        <w:ind w:left="720" w:right="720"/>
        <w:jc w:val="center"/>
        <w:rPr/>
      </w:pPr>
      <w:r>
        <w:rPr>
          <w:rFonts w:ascii="Georgia" w:cs="Georgia" w:eastAsia="Georgia" w:hAnsi="Georgia"/>
          <w:i/>
          <w:iCs/>
          <w:color w:val="4a0000"/>
          <w:sz w:val="24"/>
          <w:szCs w:val="24"/>
        </w:rPr>
        <w:t>"The Wind of Change is not a movement I created. It is a movement I received. God spoke, and I had no choice but to obey. Every Thursday we gather because God told us to gather. Every month-end we assemble because God ordered the assembly. I am not the wind; I am only a branch that the wind blows through. The wind belongs to God. Let it blow through you as it has blown through me."</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 Apostle Reuben Habaasa, Prophet Messenger of the Most High God</w:t>
      </w:r>
    </w:p>
    <w:p>
      <w:pPr>
        <w:pStyle w:val="style0"/>
        <w:rPr/>
      </w:pPr>
    </w:p>
    <w:p>
      <w:pPr>
        <w:pStyle w:val="style0"/>
        <w:spacing w:before="120" w:after="120" w:lineRule="auto" w:line="360"/>
        <w:jc w:val="both"/>
        <w:rPr/>
      </w:pPr>
      <w:r>
        <w:rPr>
          <w:rFonts w:ascii="Georgia" w:cs="Georgia" w:eastAsia="Georgia" w:hAnsi="Georgia"/>
          <w:b w:val="false"/>
          <w:bCs w:val="false"/>
          <w:i w:val="false"/>
          <w:iCs w:val="false"/>
          <w:sz w:val="24"/>
          <w:szCs w:val="24"/>
        </w:rPr>
        <w:t>To honor Apostle Reuben Habaasa is not to worship a man. It is to recognize what God is doing through a vessel of obedience. Every believer who receives the Wind of Change message owes a debt of prayer to this man — a debt repaid not in money but in obedience to the same God he serves.</w:t>
      </w:r>
    </w:p>
    <w:p>
      <w:pPr>
        <w:pStyle w:val="style0"/>
        <w:rPr/>
      </w:pPr>
      <w:r>
        <w:br w:type="page"/>
      </w:r>
    </w:p>
    <w:p>
      <w:pPr>
        <w:pStyle w:val="style4105"/>
        <w:spacing w:before="360" w:after="240"/>
        <w:jc w:val="center"/>
        <w:rPr/>
      </w:pPr>
      <w:r>
        <w:rPr>
          <w:rFonts w:ascii="Georgia" w:cs="Georgia" w:eastAsia="Georgia" w:hAnsi="Georgia"/>
          <w:b/>
          <w:bCs/>
          <w:sz w:val="36"/>
          <w:szCs w:val="36"/>
        </w:rPr>
        <w:t>CHAPTER THIRTEEN</w:t>
      </w:r>
    </w:p>
    <w:p>
      <w:pPr>
        <w:pStyle w:val="style4106"/>
        <w:spacing w:before="280" w:after="160"/>
        <w:rPr/>
      </w:pPr>
      <w:r>
        <w:rPr>
          <w:rFonts w:ascii="Georgia" w:cs="Georgia" w:eastAsia="Georgia" w:hAnsi="Georgia"/>
          <w:b/>
          <w:bCs/>
          <w:sz w:val="28"/>
          <w:szCs w:val="28"/>
        </w:rPr>
        <w:t>The Finished Work, The Ongoing Wind — Resting in Divine Purpose</w:t>
      </w:r>
    </w:p>
    <w:p>
      <w:pPr>
        <w:pStyle w:val="style0"/>
        <w:rPr/>
      </w:pP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There is a paradox at the heart of the Wind of Change that must be understood if the believer is to walk in it without burning out: the work is finished, yet the wind is ongoing. Christ declared on the cross, "It is finished." The redemptive work — the defeat of sin, the satisfaction of divine justice, the reconciliation of humanity to God — is complete. Nothing can be added to it. Nothing needs to be added.</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And yet the wind blows on. The Holy Spirit continues to move, to reveal, to convict, to comfort, to transform. The finished work of Christ is the foundation; the ongoing wind is the application of that foundation to the lives, families, churches, and nations of every generation. We do not strive to earn what is already given; we walk in the freedom of receiving what has already been secured.</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This distinction is vital because many believers labor in the Wind of Change with the exhausting weight of performance — trying to be worthy of the wind, trying to sustain the revival through human effort, trying to keep the fire alive through activity rather than intimacy. The result is spiritual fatigue disguised as devotion.</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The Wind of Change calls its carriers to a deep, abiding rest — the rest that Jesus described in Matthew 11:28–30. Not physical rest alone, but the rest of a soul that has stopped striving and started trusting. The rest of a spirit that does not depend on its own capacity but on the limitless capacity of the God who blows the wind.</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Apostle Reuben Habaasa teaches this principle through the concept of the Sabbath gathering — the idea that when God's people set aside time to gather not to perform for God but to rest in His presence, they are re-energized for the week ahead. The Thursday meetings are not burdensome obligations; they are invitations to rest in the wind.</w:t>
      </w:r>
    </w:p>
    <w:p>
      <w:pPr>
        <w:pStyle w:val="style0"/>
        <w:spacing w:before="240" w:after="240"/>
        <w:jc w:val="center"/>
        <w:rPr/>
      </w:pPr>
      <w:r>
        <w:rPr>
          <w:rFonts w:ascii="Georgia" w:cs="Georgia" w:eastAsia="Georgia" w:hAnsi="Georgia"/>
          <w:color w:val="8b0000"/>
          <w:sz w:val="24"/>
          <w:szCs w:val="24"/>
        </w:rPr>
        <w:t>~ ~ ~</w:t>
      </w:r>
    </w:p>
    <w:p>
      <w:pPr>
        <w:pStyle w:val="style0"/>
        <w:spacing w:before="220" w:after="80"/>
        <w:rPr/>
      </w:pPr>
      <w:r>
        <w:rPr>
          <w:rFonts w:ascii="Georgia" w:cs="Georgia" w:eastAsia="Georgia" w:hAnsi="Georgia"/>
          <w:b/>
          <w:bCs/>
          <w:sz w:val="26"/>
          <w:szCs w:val="26"/>
        </w:rPr>
        <w:t>I. Rest as Spiritual Authority</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There is an authority that only comes through rest. The most powerful acts of God in Scripture often happened not when His people were striving but when they were still. The Red Sea parted when Moses stretched out his staff in calm obedience. Elijah heard God not in the earthquake or the fire but in the still small voice that came after the storm.</w:t>
      </w:r>
    </w:p>
    <w:p>
      <w:pPr>
        <w:pStyle w:val="style0"/>
        <w:spacing w:before="220" w:after="80"/>
        <w:rPr/>
      </w:pPr>
      <w:r>
        <w:rPr>
          <w:rFonts w:ascii="Georgia" w:cs="Georgia" w:eastAsia="Georgia" w:hAnsi="Georgia"/>
          <w:b/>
          <w:bCs/>
          <w:sz w:val="26"/>
          <w:szCs w:val="26"/>
        </w:rPr>
        <w:t>II. Abiding Rather Than Performing</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Jesus' command to abide in the vine is not passive — it requires intentional connection, sustained prayer, and consistent surrender. But it is categorically different from performance. The branch does not try to produce fruit; it rests in the vine and fruit happens naturally. The Wind of Change produces its greatest fruit in those who have learned to abide rather than to perform.</w:t>
      </w:r>
    </w:p>
    <w:p>
      <w:pPr>
        <w:pStyle w:val="style0"/>
        <w:spacing w:before="220" w:after="80"/>
        <w:rPr/>
      </w:pPr>
      <w:r>
        <w:rPr>
          <w:rFonts w:ascii="Georgia" w:cs="Georgia" w:eastAsia="Georgia" w:hAnsi="Georgia"/>
          <w:b/>
          <w:bCs/>
          <w:sz w:val="26"/>
          <w:szCs w:val="26"/>
        </w:rPr>
        <w:t>III. The Joy of the Wind</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A life carried by the wind is not a joyless life of intense spiritual effort. It is a life of joy — the kind the world cannot give and cannot take away. The joy of knowing God is speaking. The joy of watching His word come to pass. The joy of walking in purpose. The joy of being part of something infinitely larger than yourself. This joy is available to every believer who rests in the finished work and moves with the ongoing wind.</w:t>
      </w:r>
    </w:p>
    <w:p>
      <w:pPr>
        <w:pStyle w:val="style0"/>
        <w:rPr/>
      </w:pPr>
    </w:p>
    <w:p>
      <w:pPr>
        <w:pStyle w:val="style0"/>
        <w:spacing w:before="120" w:after="120" w:lineRule="auto" w:line="360"/>
        <w:jc w:val="both"/>
        <w:rPr/>
      </w:pPr>
      <w:r>
        <w:rPr>
          <w:rFonts w:ascii="Georgia" w:cs="Georgia" w:eastAsia="Georgia" w:hAnsi="Georgia"/>
          <w:b w:val="false"/>
          <w:bCs w:val="false"/>
          <w:i/>
          <w:iCs/>
          <w:sz w:val="24"/>
          <w:szCs w:val="24"/>
        </w:rPr>
        <w:t>Closing Reflection: You are not responsible for making the wind blow. You are only responsible for having the sail up when it does. Surrender your striving. Rest in the finished work of Christ. And let the ongoing wind of the Holy Spirit carry you into every good thing God has prepared for you before the foundation of the world.</w:t>
      </w:r>
    </w:p>
    <w:p>
      <w:pPr>
        <w:pStyle w:val="style0"/>
        <w:rPr/>
      </w:pPr>
      <w:r>
        <w:br w:type="page"/>
      </w:r>
    </w:p>
    <w:p>
      <w:pPr>
        <w:pStyle w:val="style4105"/>
        <w:spacing w:before="360" w:after="240"/>
        <w:jc w:val="center"/>
        <w:rPr/>
      </w:pPr>
      <w:r>
        <w:rPr>
          <w:rFonts w:ascii="Georgia" w:cs="Georgia" w:eastAsia="Georgia" w:hAnsi="Georgia"/>
          <w:b/>
          <w:bCs/>
          <w:sz w:val="36"/>
          <w:szCs w:val="36"/>
        </w:rPr>
        <w:t>CHAPTER FOURTEEN</w:t>
      </w:r>
    </w:p>
    <w:p>
      <w:pPr>
        <w:pStyle w:val="style4106"/>
        <w:spacing w:before="280" w:after="160"/>
        <w:rPr/>
      </w:pPr>
      <w:r>
        <w:rPr>
          <w:rFonts w:ascii="Georgia" w:cs="Georgia" w:eastAsia="Georgia" w:hAnsi="Georgia"/>
          <w:b/>
          <w:bCs/>
          <w:sz w:val="28"/>
          <w:szCs w:val="28"/>
        </w:rPr>
        <w:t>You Are the Wind — Final Commission</w:t>
      </w:r>
    </w:p>
    <w:p>
      <w:pPr>
        <w:pStyle w:val="style0"/>
        <w:rPr/>
      </w:pP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We have arrived at the final chapter of Part Two. But this is not an ending — it is a commissioning. Every preceding chapter has been building to this moment: the moment when the wind stops blowing at you and begins blowing through you.</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Jesus told His disciples in John 20:21–22: "As the Father has sent me, even so I am sending you." And when He had said this, He breathed on them and said, "Receive the Holy Spirit." The same pattern repeats: first, the breath of God enters a person. Then, that person is sent. The receiving and the sending are inseparable.</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The Wind of Change has been blowing through these pages. It has been releasing revelation, stirring hunger, confronting resistance, rebuilding altars, raising the fallen, and igniting fire. But all of that was preparation. The commission is this: go and be the wind to everyone and everywhere God sends you.</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You are the wind to your family — carry the atmosphere of God's presence into your home. You are the wind to your workplace — carry divine wisdom, supernatural integrity, and kingdom culture into the spaces where decisions are made. You are the wind to your nation — carry intercession, prophetic declaration, and righteous influence into the systems that shape your people.</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You are the wind to the broken — carry the grace of God to those who have fallen, the comfort of the Holy Spirit to those who grieve, and the resurrection power of Christ to those who have buried their dreams.</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This is the final word of Apostle Reuben Habaasa's Wind of Change message, faithfully recorded in both Part One and Part Two: God still speaks. The wind is still blowing. And the only question that has ever mattered is not whether the wind is real, but whether you will yield to it completely.</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Yield. Surrender. Go. Speak. Pray. Build. Serve. Lead. Love.</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You are the Wind of Change in your generation.</w:t>
      </w:r>
    </w:p>
    <w:p>
      <w:pPr>
        <w:pStyle w:val="style0"/>
        <w:rPr/>
      </w:pPr>
    </w:p>
    <w:p>
      <w:pPr>
        <w:pStyle w:val="style0"/>
        <w:pBdr>
          <w:left w:val="thick" w:sz="6" w:space="12" w:color="8b0000"/>
        </w:pBdr>
        <w:spacing w:before="200" w:after="200"/>
        <w:ind w:left="720" w:right="720"/>
        <w:jc w:val="center"/>
        <w:rPr/>
      </w:pPr>
      <w:r>
        <w:rPr>
          <w:rFonts w:ascii="Georgia" w:cs="Georgia" w:eastAsia="Georgia" w:hAnsi="Georgia"/>
          <w:i/>
          <w:iCs/>
          <w:color w:val="4a0000"/>
          <w:sz w:val="24"/>
          <w:szCs w:val="24"/>
        </w:rPr>
        <w:t>"The same Spirit that raised Christ from the dead is alive in you. Let Him move. Let Him blow. You are not ordinary. You are carried." — Apostle Reuben Habaasa</w:t>
      </w:r>
    </w:p>
    <w:p>
      <w:pPr>
        <w:pStyle w:val="style0"/>
        <w:rPr/>
      </w:pPr>
      <w:r>
        <w:br w:type="page"/>
      </w:r>
    </w:p>
    <w:p>
      <w:pPr>
        <w:pStyle w:val="style4105"/>
        <w:spacing w:before="360" w:after="240"/>
        <w:jc w:val="center"/>
        <w:rPr/>
      </w:pPr>
      <w:r>
        <w:rPr>
          <w:rFonts w:ascii="Georgia" w:cs="Georgia" w:eastAsia="Georgia" w:hAnsi="Georgia"/>
          <w:b/>
          <w:bCs/>
          <w:sz w:val="36"/>
          <w:szCs w:val="36"/>
        </w:rPr>
        <w:t>BOOK SUMMARY</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The Wind of Change Part Two: Carried by the Wind — Walking in the Fullness of Divine Transformation, written by Influencer Bright (Kabagema Joseph Bright) under the apostolic covering of Apostle Reuben Habaasa, is a prophetic continuation of the transformative journey begun in Part One.</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Where Part One introduced the wind, Part Two immerses the reader in it. Through fourteen chapters, this book has explored the journey of total surrender, the purifying fire of holiness, the languages of divine communication, the restoration of family altars, the power of testimonies, the unique mantle of New Jerusalem Christian Fellowship and Christ Lordship Ministries International, the rise of Africa in prophetic history, the lifestyle of prophetic walking, the grace to rise from failure, the preparation for the next wave, the calling of the young generation, the life of the vision bearer, the rest of divine purpose, and the final commission to become the wind.</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The central message of this book can be summarized in five declarations:</w:t>
      </w:r>
    </w:p>
    <w:p>
      <w:pPr>
        <w:pStyle w:val="style0"/>
        <w:rPr/>
      </w:pPr>
    </w:p>
    <w:p>
      <w:pPr>
        <w:pStyle w:val="style179"/>
        <w:numPr>
          <w:ilvl w:val="0"/>
          <w:numId w:val="1"/>
        </w:numPr>
        <w:spacing w:before="80" w:after="80"/>
        <w:rPr/>
      </w:pPr>
      <w:r>
        <w:rPr>
          <w:rFonts w:ascii="Georgia" w:cs="Georgia" w:eastAsia="Georgia" w:hAnsi="Georgia"/>
          <w:sz w:val="24"/>
          <w:szCs w:val="24"/>
        </w:rPr>
        <w:t>God still speaks — to every generation, in every language, through every season.</w:t>
      </w:r>
    </w:p>
    <w:p>
      <w:pPr>
        <w:pStyle w:val="style179"/>
        <w:numPr>
          <w:ilvl w:val="0"/>
          <w:numId w:val="1"/>
        </w:numPr>
        <w:spacing w:before="80" w:after="80"/>
        <w:rPr/>
      </w:pPr>
      <w:r>
        <w:rPr>
          <w:rFonts w:ascii="Georgia" w:cs="Georgia" w:eastAsia="Georgia" w:hAnsi="Georgia"/>
          <w:sz w:val="24"/>
          <w:szCs w:val="24"/>
        </w:rPr>
        <w:t>The Wind of Change is not a seasonal event; it is a continuous divine movement that carries those who surrender to it.</w:t>
      </w:r>
    </w:p>
    <w:p>
      <w:pPr>
        <w:pStyle w:val="style179"/>
        <w:numPr>
          <w:ilvl w:val="0"/>
          <w:numId w:val="1"/>
        </w:numPr>
        <w:spacing w:before="80" w:after="80"/>
        <w:rPr/>
      </w:pPr>
      <w:r>
        <w:rPr>
          <w:rFonts w:ascii="Georgia" w:cs="Georgia" w:eastAsia="Georgia" w:hAnsi="Georgia"/>
          <w:sz w:val="24"/>
          <w:szCs w:val="24"/>
        </w:rPr>
        <w:t>Transformation begins in individuals, flows through families, moves through churches, and reformats nations.</w:t>
      </w:r>
    </w:p>
    <w:p>
      <w:pPr>
        <w:pStyle w:val="style179"/>
        <w:numPr>
          <w:ilvl w:val="0"/>
          <w:numId w:val="1"/>
        </w:numPr>
        <w:spacing w:before="80" w:after="80"/>
        <w:rPr/>
      </w:pPr>
      <w:r>
        <w:rPr>
          <w:rFonts w:ascii="Georgia" w:cs="Georgia" w:eastAsia="Georgia" w:hAnsi="Georgia"/>
          <w:sz w:val="24"/>
          <w:szCs w:val="24"/>
        </w:rPr>
        <w:t>Apostle Reuben Habaasa, Prophet Messenger of the Most High God, stands as the prophetic anchor of this movement — a vessel chosen not by man but by heaven.</w:t>
      </w:r>
    </w:p>
    <w:p>
      <w:pPr>
        <w:pStyle w:val="style179"/>
        <w:numPr>
          <w:ilvl w:val="0"/>
          <w:numId w:val="1"/>
        </w:numPr>
        <w:spacing w:before="80" w:after="80"/>
        <w:rPr/>
      </w:pPr>
      <w:r>
        <w:rPr>
          <w:rFonts w:ascii="Georgia" w:cs="Georgia" w:eastAsia="Georgia" w:hAnsi="Georgia"/>
          <w:sz w:val="24"/>
          <w:szCs w:val="24"/>
        </w:rPr>
        <w:t>You are not a spectator of the Wind of Change. You are its carrier. You are the wind.</w:t>
      </w:r>
    </w:p>
    <w:p>
      <w:pPr>
        <w:pStyle w:val="style0"/>
        <w:rPr/>
      </w:pP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The Wind of Change Part Two is not merely a book to be read. It is a mantle to be worn, a call to be answered, and a fire to be carried. May every reader who journeys through its pages emerge transformed, commissioned, and unquenchably aflame.</w:t>
      </w:r>
    </w:p>
    <w:p>
      <w:pPr>
        <w:pStyle w:val="style0"/>
        <w:rPr/>
      </w:pPr>
      <w:r>
        <w:br w:type="page"/>
      </w:r>
    </w:p>
    <w:p>
      <w:pPr>
        <w:pStyle w:val="style4105"/>
        <w:spacing w:before="360" w:after="240"/>
        <w:jc w:val="center"/>
        <w:rPr/>
      </w:pPr>
      <w:r>
        <w:rPr>
          <w:rFonts w:ascii="Georgia" w:cs="Georgia" w:eastAsia="Georgia" w:hAnsi="Georgia"/>
          <w:b/>
          <w:bCs/>
          <w:sz w:val="36"/>
          <w:szCs w:val="36"/>
        </w:rPr>
        <w:t>ACKNOWLEDGEMENTS</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No book of this nature is written alone. Behind every page stands a community of faith, a cloud of witnesses, and the invisible hand of the Holy Spirit who alone makes all things possible.</w:t>
      </w:r>
    </w:p>
    <w:p>
      <w:pPr>
        <w:pStyle w:val="style0"/>
        <w:rPr/>
      </w:pP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To the Most High God — Father, Son, and Holy Spirit — all glory belongs to You. This book is Yours. Every word that carries Your breath was placed there by You, and every word that carries only mine I ask You to use anyway, for Your mercy covers even imperfect vessels.</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To Apostle Reuben Habaasa — Prophet Messenger of the Most High God, Vision Bearer of Christ Lordship Ministries International and New Jerusalem Christian Fellowship. Your obedience to God's voice has produced a river that waters more souls than you may yet know. Thank you for saying yes to God before the cost was clear, and for continuing to say yes after it became clear. This book would not exist without your prophetic faithfulness.</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To the congregation of New Jerusalem Christian Fellowship — you are not merely churchgoers; you are living testimonies. Every Thursday you gather, you add evidence to the reality of this wind. Your hunger, your worship, your testimony, and your obedience are the living pages of a book that no human hand can fully write.</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To the members and partners of Christ Lordship Ministries International — thank you for carrying the vision beyond one fellowship and one region. Your faithfulness in your various spheres of influence is the multiplication of the wind.</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To the readers of Part One who carried that book with them, shared it with others, and whose testimonies of transformation gave me the courage and conviction to write Part Two — this book is your answer. God heard the hunger that Part One created in you, and He responded with more.</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To every intercessor who has prayed for this writing without knowing they were doing so — your prayers became the atmosphere in which these words were born.</w:t>
      </w:r>
    </w:p>
    <w:p>
      <w:pPr>
        <w:pStyle w:val="style0"/>
        <w:spacing w:before="120" w:after="120" w:lineRule="auto" w:line="360"/>
        <w:ind w:firstLine="720"/>
        <w:jc w:val="both"/>
        <w:rPr/>
      </w:pPr>
      <w:r>
        <w:rPr>
          <w:rFonts w:ascii="Georgia" w:cs="Georgia" w:eastAsia="Georgia" w:hAnsi="Georgia"/>
          <w:b w:val="false"/>
          <w:bCs w:val="false"/>
          <w:i w:val="false"/>
          <w:iCs w:val="false"/>
          <w:sz w:val="24"/>
          <w:szCs w:val="24"/>
        </w:rPr>
        <w:t>And to every reader who holds this book — thank you for choosing to engage with the things of God. May the honor you have shown by opening these pages be returned to you in the form of divine encounter.</w:t>
      </w:r>
    </w:p>
    <w:p>
      <w:pPr>
        <w:pStyle w:val="style0"/>
        <w:rPr/>
      </w:pPr>
    </w:p>
    <w:p>
      <w:pPr>
        <w:pStyle w:val="style0"/>
        <w:spacing w:before="120" w:after="120" w:lineRule="auto" w:line="360"/>
        <w:jc w:val="both"/>
        <w:rPr/>
      </w:pPr>
      <w:r>
        <w:rPr>
          <w:rFonts w:ascii="Georgia" w:cs="Georgia" w:eastAsia="Georgia" w:hAnsi="Georgia"/>
          <w:b/>
          <w:bCs/>
          <w:i/>
          <w:iCs/>
          <w:sz w:val="24"/>
          <w:szCs w:val="24"/>
        </w:rPr>
        <w:t>To God be all the glory.</w:t>
      </w:r>
    </w:p>
    <w:p>
      <w:pPr>
        <w:pStyle w:val="style0"/>
        <w:spacing w:before="120" w:after="120" w:lineRule="auto" w:line="360"/>
        <w:jc w:val="both"/>
        <w:rPr/>
      </w:pPr>
      <w:r>
        <w:rPr>
          <w:rFonts w:ascii="Georgia" w:cs="Georgia" w:eastAsia="Georgia" w:hAnsi="Georgia"/>
          <w:b w:val="false"/>
          <w:bCs w:val="false"/>
          <w:i/>
          <w:iCs/>
          <w:sz w:val="24"/>
          <w:szCs w:val="24"/>
        </w:rPr>
        <w:t>— Influencer Bright (Kabagema Joseph Bright)</w:t>
      </w:r>
    </w:p>
    <w:p>
      <w:pPr>
        <w:pStyle w:val="style0"/>
        <w:rPr/>
      </w:pPr>
      <w:r>
        <w:br w:type="page"/>
      </w:r>
    </w:p>
    <w:p>
      <w:pPr>
        <w:pStyle w:val="style4105"/>
        <w:spacing w:before="360" w:after="240"/>
        <w:jc w:val="center"/>
        <w:rPr/>
      </w:pPr>
      <w:r>
        <w:rPr>
          <w:rFonts w:ascii="Georgia" w:cs="Georgia" w:eastAsia="Georgia" w:hAnsi="Georgia"/>
          <w:b/>
          <w:bCs/>
          <w:sz w:val="36"/>
          <w:szCs w:val="36"/>
        </w:rPr>
        <w:t>TEN QUESTIONS FOR PERSONAL REFLECTION</w:t>
      </w:r>
    </w:p>
    <w:p>
      <w:pPr>
        <w:pStyle w:val="style0"/>
        <w:spacing w:before="120" w:after="120" w:lineRule="auto" w:line="360"/>
        <w:jc w:val="both"/>
        <w:rPr/>
      </w:pPr>
      <w:r>
        <w:rPr>
          <w:rFonts w:ascii="Georgia" w:cs="Georgia" w:eastAsia="Georgia" w:hAnsi="Georgia"/>
          <w:b w:val="false"/>
          <w:bCs w:val="false"/>
          <w:i w:val="false"/>
          <w:iCs w:val="false"/>
          <w:sz w:val="24"/>
          <w:szCs w:val="24"/>
        </w:rPr>
        <w:t>These questions are not examinations. They are invitations — opportunities for the Wind of Change to probe the deeper places of your heart and bring forth honest response before God. Take time with each one. Pray before you answer. Write your responses in a journal if possible. Let the questions become a conversation between you and the God who is still speaking.</w:t>
      </w:r>
    </w:p>
    <w:p>
      <w:pPr>
        <w:pStyle w:val="style0"/>
        <w:rPr/>
      </w:pPr>
    </w:p>
    <w:p>
      <w:pPr>
        <w:pStyle w:val="style0"/>
        <w:spacing w:before="200" w:after="60"/>
        <w:rPr/>
      </w:pPr>
      <w:r>
        <w:rPr>
          <w:rFonts w:ascii="Georgia" w:cs="Georgia" w:eastAsia="Georgia" w:hAnsi="Georgia"/>
          <w:b/>
          <w:bCs/>
          <w:sz w:val="26"/>
          <w:szCs w:val="26"/>
        </w:rPr>
        <w:t>Question 1</w:t>
      </w:r>
    </w:p>
    <w:p>
      <w:pPr>
        <w:pStyle w:val="style0"/>
        <w:spacing w:before="120" w:after="120" w:lineRule="auto" w:line="360"/>
        <w:jc w:val="both"/>
        <w:rPr/>
      </w:pPr>
      <w:r>
        <w:rPr>
          <w:rFonts w:ascii="Georgia" w:cs="Georgia" w:eastAsia="Georgia" w:hAnsi="Georgia"/>
          <w:b w:val="false"/>
          <w:bCs w:val="false"/>
          <w:i w:val="false"/>
          <w:iCs w:val="false"/>
          <w:sz w:val="24"/>
          <w:szCs w:val="24"/>
        </w:rPr>
        <w:t>In what specific area of your life have you been resisting total surrender to God? What would it look like to fully release that area to Him today?</w:t>
      </w:r>
    </w:p>
    <w:p>
      <w:pPr>
        <w:pStyle w:val="style0"/>
        <w:pBdr>
          <w:bottom w:val="single" w:sz="1" w:space="4" w:color="bbbbbb"/>
        </w:pBdr>
        <w:spacing w:before="60" w:after="60"/>
        <w:rPr/>
      </w:pPr>
      <w:r>
        <w:rPr>
          <w:sz w:val="24"/>
          <w:szCs w:val="24"/>
        </w:rPr>
        <w:t xml:space="preserve"> </w:t>
      </w:r>
    </w:p>
    <w:p>
      <w:pPr>
        <w:pStyle w:val="style0"/>
        <w:rPr/>
      </w:pPr>
    </w:p>
    <w:p>
      <w:pPr>
        <w:pStyle w:val="style0"/>
        <w:spacing w:before="200" w:after="60"/>
        <w:rPr/>
      </w:pPr>
      <w:r>
        <w:rPr>
          <w:rFonts w:ascii="Georgia" w:cs="Georgia" w:eastAsia="Georgia" w:hAnsi="Georgia"/>
          <w:b/>
          <w:bCs/>
          <w:sz w:val="26"/>
          <w:szCs w:val="26"/>
        </w:rPr>
        <w:t>Question 2</w:t>
      </w:r>
    </w:p>
    <w:p>
      <w:pPr>
        <w:pStyle w:val="style0"/>
        <w:spacing w:before="120" w:after="120" w:lineRule="auto" w:line="360"/>
        <w:jc w:val="both"/>
        <w:rPr/>
      </w:pPr>
      <w:r>
        <w:rPr>
          <w:rFonts w:ascii="Georgia" w:cs="Georgia" w:eastAsia="Georgia" w:hAnsi="Georgia"/>
          <w:b w:val="false"/>
          <w:bCs w:val="false"/>
          <w:i w:val="false"/>
          <w:iCs w:val="false"/>
          <w:sz w:val="24"/>
          <w:szCs w:val="24"/>
        </w:rPr>
        <w:t>Has the Wind of Change primarily been a church experience for you, or has it moved into your family, your workplace, and your daily life? What changes are needed to let it blow into those areas?</w:t>
      </w:r>
    </w:p>
    <w:p>
      <w:pPr>
        <w:pStyle w:val="style0"/>
        <w:pBdr>
          <w:bottom w:val="single" w:sz="1" w:space="4" w:color="bbbbbb"/>
        </w:pBdr>
        <w:spacing w:before="60" w:after="60"/>
        <w:rPr/>
      </w:pPr>
      <w:r>
        <w:rPr>
          <w:sz w:val="24"/>
          <w:szCs w:val="24"/>
        </w:rPr>
        <w:t xml:space="preserve"> </w:t>
      </w:r>
    </w:p>
    <w:p>
      <w:pPr>
        <w:pStyle w:val="style0"/>
        <w:rPr/>
      </w:pPr>
    </w:p>
    <w:p>
      <w:pPr>
        <w:pStyle w:val="style0"/>
        <w:spacing w:before="200" w:after="60"/>
        <w:rPr/>
      </w:pPr>
      <w:r>
        <w:rPr>
          <w:rFonts w:ascii="Georgia" w:cs="Georgia" w:eastAsia="Georgia" w:hAnsi="Georgia"/>
          <w:b/>
          <w:bCs/>
          <w:sz w:val="26"/>
          <w:szCs w:val="26"/>
        </w:rPr>
        <w:t>Question 3</w:t>
      </w:r>
    </w:p>
    <w:p>
      <w:pPr>
        <w:pStyle w:val="style0"/>
        <w:spacing w:before="120" w:after="120" w:lineRule="auto" w:line="360"/>
        <w:jc w:val="both"/>
        <w:rPr/>
      </w:pPr>
      <w:r>
        <w:rPr>
          <w:rFonts w:ascii="Georgia" w:cs="Georgia" w:eastAsia="Georgia" w:hAnsi="Georgia"/>
          <w:b w:val="false"/>
          <w:bCs w:val="false"/>
          <w:i w:val="false"/>
          <w:iCs w:val="false"/>
          <w:sz w:val="24"/>
          <w:szCs w:val="24"/>
        </w:rPr>
        <w:t>When did you last clearly hear God speak to you? What was He saying, and how did you respond? If it has been a long time, what practices might you cultivate to sharpen your spiritual sensitivity?</w:t>
      </w:r>
    </w:p>
    <w:p>
      <w:pPr>
        <w:pStyle w:val="style0"/>
        <w:pBdr>
          <w:bottom w:val="single" w:sz="1" w:space="4" w:color="bbbbbb"/>
        </w:pBdr>
        <w:spacing w:before="60" w:after="60"/>
        <w:rPr/>
      </w:pPr>
      <w:r>
        <w:rPr>
          <w:sz w:val="24"/>
          <w:szCs w:val="24"/>
        </w:rPr>
        <w:t xml:space="preserve"> </w:t>
      </w:r>
    </w:p>
    <w:p>
      <w:pPr>
        <w:pStyle w:val="style0"/>
        <w:rPr/>
      </w:pPr>
    </w:p>
    <w:p>
      <w:pPr>
        <w:pStyle w:val="style0"/>
        <w:spacing w:before="200" w:after="60"/>
        <w:rPr/>
      </w:pPr>
      <w:r>
        <w:rPr>
          <w:rFonts w:ascii="Georgia" w:cs="Georgia" w:eastAsia="Georgia" w:hAnsi="Georgia"/>
          <w:b/>
          <w:bCs/>
          <w:sz w:val="26"/>
          <w:szCs w:val="26"/>
        </w:rPr>
        <w:t>Question 4</w:t>
      </w:r>
    </w:p>
    <w:p>
      <w:pPr>
        <w:pStyle w:val="style0"/>
        <w:spacing w:before="120" w:after="120" w:lineRule="auto" w:line="360"/>
        <w:jc w:val="both"/>
        <w:rPr/>
      </w:pPr>
      <w:r>
        <w:rPr>
          <w:rFonts w:ascii="Georgia" w:cs="Georgia" w:eastAsia="Georgia" w:hAnsi="Georgia"/>
          <w:b w:val="false"/>
          <w:bCs w:val="false"/>
          <w:i w:val="false"/>
          <w:iCs w:val="false"/>
          <w:sz w:val="24"/>
          <w:szCs w:val="24"/>
        </w:rPr>
        <w:t>The book teaches that holiness is not a list of rules but the condition of a vessel through which God flows freely. Are there areas of compromise or hidden sin in your life that may be restricting the flow of the Wind of Change? What step of honesty and repentance is God calling you to take?</w:t>
      </w:r>
    </w:p>
    <w:p>
      <w:pPr>
        <w:pStyle w:val="style0"/>
        <w:pBdr>
          <w:bottom w:val="single" w:sz="1" w:space="4" w:color="bbbbbb"/>
        </w:pBdr>
        <w:spacing w:before="60" w:after="60"/>
        <w:rPr/>
      </w:pPr>
      <w:r>
        <w:rPr>
          <w:sz w:val="24"/>
          <w:szCs w:val="24"/>
        </w:rPr>
        <w:t xml:space="preserve"> </w:t>
      </w:r>
    </w:p>
    <w:p>
      <w:pPr>
        <w:pStyle w:val="style0"/>
        <w:rPr/>
      </w:pPr>
    </w:p>
    <w:p>
      <w:pPr>
        <w:pStyle w:val="style0"/>
        <w:spacing w:before="200" w:after="60"/>
        <w:rPr/>
      </w:pPr>
      <w:r>
        <w:rPr>
          <w:rFonts w:ascii="Georgia" w:cs="Georgia" w:eastAsia="Georgia" w:hAnsi="Georgia"/>
          <w:b/>
          <w:bCs/>
          <w:sz w:val="26"/>
          <w:szCs w:val="26"/>
        </w:rPr>
        <w:t>Question 5</w:t>
      </w:r>
    </w:p>
    <w:p>
      <w:pPr>
        <w:pStyle w:val="style0"/>
        <w:spacing w:before="120" w:after="120" w:lineRule="auto" w:line="360"/>
        <w:jc w:val="both"/>
        <w:rPr/>
      </w:pPr>
      <w:r>
        <w:rPr>
          <w:rFonts w:ascii="Georgia" w:cs="Georgia" w:eastAsia="Georgia" w:hAnsi="Georgia"/>
          <w:b w:val="false"/>
          <w:bCs w:val="false"/>
          <w:i w:val="false"/>
          <w:iCs w:val="false"/>
          <w:sz w:val="24"/>
          <w:szCs w:val="24"/>
        </w:rPr>
        <w:t>Apostle Reuben Habaasa is described as the vision bearer of this movement. Who are the spiritual fathers and mothers God has placed in your life, and how faithfully are you honoring, receiving from, and praying for them?</w:t>
      </w:r>
    </w:p>
    <w:p>
      <w:pPr>
        <w:pStyle w:val="style0"/>
        <w:pBdr>
          <w:bottom w:val="single" w:sz="1" w:space="4" w:color="bbbbbb"/>
        </w:pBdr>
        <w:spacing w:before="60" w:after="60"/>
        <w:rPr/>
      </w:pPr>
      <w:r>
        <w:rPr>
          <w:sz w:val="24"/>
          <w:szCs w:val="24"/>
        </w:rPr>
        <w:t xml:space="preserve"> </w:t>
      </w:r>
    </w:p>
    <w:p>
      <w:pPr>
        <w:pStyle w:val="style0"/>
        <w:rPr/>
      </w:pPr>
    </w:p>
    <w:p>
      <w:pPr>
        <w:pStyle w:val="style0"/>
        <w:spacing w:before="200" w:after="60"/>
        <w:rPr/>
      </w:pPr>
      <w:r>
        <w:rPr>
          <w:rFonts w:ascii="Georgia" w:cs="Georgia" w:eastAsia="Georgia" w:hAnsi="Georgia"/>
          <w:b/>
          <w:bCs/>
          <w:sz w:val="26"/>
          <w:szCs w:val="26"/>
        </w:rPr>
        <w:t>Question 6</w:t>
      </w:r>
    </w:p>
    <w:p>
      <w:pPr>
        <w:pStyle w:val="style0"/>
        <w:spacing w:before="120" w:after="120" w:lineRule="auto" w:line="360"/>
        <w:jc w:val="both"/>
        <w:rPr/>
      </w:pPr>
      <w:r>
        <w:rPr>
          <w:rFonts w:ascii="Georgia" w:cs="Georgia" w:eastAsia="Georgia" w:hAnsi="Georgia"/>
          <w:b w:val="false"/>
          <w:bCs w:val="false"/>
          <w:i w:val="false"/>
          <w:iCs w:val="false"/>
          <w:sz w:val="24"/>
          <w:szCs w:val="24"/>
        </w:rPr>
        <w:t>The Wind of Change is described as blowing strongly over Africa and Uganda in particular. How does this understanding of your spiritual geography change the way you see your nation, your community, and your personal calling? What specific intercession is God calling you to engage in for your nation?</w:t>
      </w:r>
    </w:p>
    <w:p>
      <w:pPr>
        <w:pStyle w:val="style0"/>
        <w:pBdr>
          <w:bottom w:val="single" w:sz="1" w:space="4" w:color="bbbbbb"/>
        </w:pBdr>
        <w:spacing w:before="60" w:after="60"/>
        <w:rPr/>
      </w:pPr>
      <w:r>
        <w:rPr>
          <w:sz w:val="24"/>
          <w:szCs w:val="24"/>
        </w:rPr>
        <w:t xml:space="preserve"> </w:t>
      </w:r>
    </w:p>
    <w:p>
      <w:pPr>
        <w:pStyle w:val="style0"/>
        <w:rPr/>
      </w:pPr>
    </w:p>
    <w:p>
      <w:pPr>
        <w:pStyle w:val="style0"/>
        <w:spacing w:before="200" w:after="60"/>
        <w:rPr/>
      </w:pPr>
      <w:r>
        <w:rPr>
          <w:rFonts w:ascii="Georgia" w:cs="Georgia" w:eastAsia="Georgia" w:hAnsi="Georgia"/>
          <w:b/>
          <w:bCs/>
          <w:sz w:val="26"/>
          <w:szCs w:val="26"/>
        </w:rPr>
        <w:t>Question 7</w:t>
      </w:r>
    </w:p>
    <w:p>
      <w:pPr>
        <w:pStyle w:val="style0"/>
        <w:spacing w:before="120" w:after="120" w:lineRule="auto" w:line="360"/>
        <w:jc w:val="both"/>
        <w:rPr/>
      </w:pPr>
      <w:r>
        <w:rPr>
          <w:rFonts w:ascii="Georgia" w:cs="Georgia" w:eastAsia="Georgia" w:hAnsi="Georgia"/>
          <w:b w:val="false"/>
          <w:bCs w:val="false"/>
          <w:i w:val="false"/>
          <w:iCs w:val="false"/>
          <w:sz w:val="24"/>
          <w:szCs w:val="24"/>
        </w:rPr>
        <w:t>Chapter Nine speaks of God raising the fallen — those who have failed morally, spiritually, or relationally. Is there an area of your life where you have accepted defeat as permanent? What would it mean to allow the Wind of Change to breathe upon those dry bones?</w:t>
      </w:r>
    </w:p>
    <w:p>
      <w:pPr>
        <w:pStyle w:val="style0"/>
        <w:pBdr>
          <w:bottom w:val="single" w:sz="1" w:space="4" w:color="bbbbbb"/>
        </w:pBdr>
        <w:spacing w:before="60" w:after="60"/>
        <w:rPr/>
      </w:pPr>
      <w:r>
        <w:rPr>
          <w:sz w:val="24"/>
          <w:szCs w:val="24"/>
        </w:rPr>
        <w:t xml:space="preserve"> </w:t>
      </w:r>
    </w:p>
    <w:p>
      <w:pPr>
        <w:pStyle w:val="style0"/>
        <w:rPr/>
      </w:pPr>
    </w:p>
    <w:p>
      <w:pPr>
        <w:pStyle w:val="style0"/>
        <w:spacing w:before="200" w:after="60"/>
        <w:rPr/>
      </w:pPr>
      <w:r>
        <w:rPr>
          <w:rFonts w:ascii="Georgia" w:cs="Georgia" w:eastAsia="Georgia" w:hAnsi="Georgia"/>
          <w:b/>
          <w:bCs/>
          <w:sz w:val="26"/>
          <w:szCs w:val="26"/>
        </w:rPr>
        <w:t>Question 8</w:t>
      </w:r>
    </w:p>
    <w:p>
      <w:pPr>
        <w:pStyle w:val="style0"/>
        <w:spacing w:before="120" w:after="120" w:lineRule="auto" w:line="360"/>
        <w:jc w:val="both"/>
        <w:rPr/>
      </w:pPr>
      <w:r>
        <w:rPr>
          <w:rFonts w:ascii="Georgia" w:cs="Georgia" w:eastAsia="Georgia" w:hAnsi="Georgia"/>
          <w:b w:val="false"/>
          <w:bCs w:val="false"/>
          <w:i w:val="false"/>
          <w:iCs w:val="false"/>
          <w:sz w:val="24"/>
          <w:szCs w:val="24"/>
        </w:rPr>
        <w:t>The book calls young people to become fire-carriers. If you are young, what specific assignment is God placing on your life? If you are older, what intentional investment are you making in the generation coming behind you?</w:t>
      </w:r>
    </w:p>
    <w:p>
      <w:pPr>
        <w:pStyle w:val="style0"/>
        <w:pBdr>
          <w:bottom w:val="single" w:sz="1" w:space="4" w:color="bbbbbb"/>
        </w:pBdr>
        <w:spacing w:before="60" w:after="60"/>
        <w:rPr/>
      </w:pPr>
      <w:r>
        <w:rPr>
          <w:sz w:val="24"/>
          <w:szCs w:val="24"/>
        </w:rPr>
        <w:t xml:space="preserve"> </w:t>
      </w:r>
    </w:p>
    <w:p>
      <w:pPr>
        <w:pStyle w:val="style0"/>
        <w:rPr/>
      </w:pPr>
    </w:p>
    <w:p>
      <w:pPr>
        <w:pStyle w:val="style0"/>
        <w:spacing w:before="200" w:after="60"/>
        <w:rPr/>
      </w:pPr>
      <w:r>
        <w:rPr>
          <w:rFonts w:ascii="Georgia" w:cs="Georgia" w:eastAsia="Georgia" w:hAnsi="Georgia"/>
          <w:b/>
          <w:bCs/>
          <w:sz w:val="26"/>
          <w:szCs w:val="26"/>
        </w:rPr>
        <w:t>Question 9</w:t>
      </w:r>
    </w:p>
    <w:p>
      <w:pPr>
        <w:pStyle w:val="style0"/>
        <w:spacing w:before="120" w:after="120" w:lineRule="auto" w:line="360"/>
        <w:jc w:val="both"/>
        <w:rPr/>
      </w:pPr>
      <w:r>
        <w:rPr>
          <w:rFonts w:ascii="Georgia" w:cs="Georgia" w:eastAsia="Georgia" w:hAnsi="Georgia"/>
          <w:b w:val="false"/>
          <w:bCs w:val="false"/>
          <w:i w:val="false"/>
          <w:iCs w:val="false"/>
          <w:sz w:val="24"/>
          <w:szCs w:val="24"/>
        </w:rPr>
        <w:t>Chapter Thirteen contrasts striving with abiding — performing for God versus resting in the finished work of Christ. Which describes your current spiritual posture more honestly? What would a genuine transition from striving to abiding look like in your daily life?</w:t>
      </w:r>
    </w:p>
    <w:p>
      <w:pPr>
        <w:pStyle w:val="style0"/>
        <w:pBdr>
          <w:bottom w:val="single" w:sz="1" w:space="4" w:color="bbbbbb"/>
        </w:pBdr>
        <w:spacing w:before="60" w:after="60"/>
        <w:rPr/>
      </w:pPr>
      <w:r>
        <w:rPr>
          <w:sz w:val="24"/>
          <w:szCs w:val="24"/>
        </w:rPr>
        <w:t xml:space="preserve"> </w:t>
      </w:r>
    </w:p>
    <w:p>
      <w:pPr>
        <w:pStyle w:val="style0"/>
        <w:rPr/>
      </w:pPr>
    </w:p>
    <w:p>
      <w:pPr>
        <w:pStyle w:val="style0"/>
        <w:spacing w:before="200" w:after="60"/>
        <w:rPr/>
      </w:pPr>
      <w:r>
        <w:rPr>
          <w:rFonts w:ascii="Georgia" w:cs="Georgia" w:eastAsia="Georgia" w:hAnsi="Georgia"/>
          <w:b/>
          <w:bCs/>
          <w:sz w:val="26"/>
          <w:szCs w:val="26"/>
        </w:rPr>
        <w:t>Question 10</w:t>
      </w:r>
    </w:p>
    <w:p>
      <w:pPr>
        <w:pStyle w:val="style0"/>
        <w:spacing w:before="120" w:after="120" w:lineRule="auto" w:line="360"/>
        <w:jc w:val="both"/>
        <w:rPr/>
      </w:pPr>
      <w:r>
        <w:rPr>
          <w:rFonts w:ascii="Georgia" w:cs="Georgia" w:eastAsia="Georgia" w:hAnsi="Georgia"/>
          <w:b w:val="false"/>
          <w:bCs w:val="false"/>
          <w:i w:val="false"/>
          <w:iCs w:val="false"/>
          <w:sz w:val="24"/>
          <w:szCs w:val="24"/>
        </w:rPr>
        <w:t>By the end of this book, the reader is commissioned to "become the wind." In your current season of life, what does it mean practically for you to become the Wind of Change to the people and places around you? Write out a specific, prayerful commitment to one action you will take this week as a carrier of the wind.</w:t>
      </w:r>
    </w:p>
    <w:p>
      <w:pPr>
        <w:pStyle w:val="style0"/>
        <w:pBdr>
          <w:bottom w:val="single" w:sz="1" w:space="4" w:color="bbbbbb"/>
        </w:pBdr>
        <w:spacing w:before="60" w:after="60"/>
        <w:rPr/>
      </w:pPr>
      <w:r>
        <w:rPr>
          <w:sz w:val="24"/>
          <w:szCs w:val="24"/>
        </w:rPr>
        <w:t xml:space="preserve"> </w:t>
      </w:r>
    </w:p>
    <w:p>
      <w:pPr>
        <w:pStyle w:val="style0"/>
        <w:rPr/>
      </w:pPr>
    </w:p>
    <w:p>
      <w:pPr>
        <w:pStyle w:val="style0"/>
        <w:spacing w:before="240" w:after="240"/>
        <w:jc w:val="center"/>
        <w:rPr/>
      </w:pPr>
      <w:r>
        <w:rPr>
          <w:rFonts w:ascii="Georgia" w:cs="Georgia" w:eastAsia="Georgia" w:hAnsi="Georgia"/>
          <w:color w:val="8b0000"/>
          <w:sz w:val="24"/>
          <w:szCs w:val="24"/>
        </w:rPr>
        <w:t>~ ~ ~</w:t>
      </w:r>
    </w:p>
    <w:p>
      <w:pPr>
        <w:pStyle w:val="style0"/>
        <w:rPr/>
      </w:pPr>
    </w:p>
    <w:p>
      <w:pPr>
        <w:pStyle w:val="style0"/>
        <w:spacing w:before="200" w:after="200"/>
        <w:jc w:val="center"/>
        <w:rPr/>
      </w:pPr>
      <w:r>
        <w:rPr>
          <w:rFonts w:ascii="Georgia" w:cs="Georgia" w:eastAsia="Georgia" w:hAnsi="Georgia"/>
          <w:b/>
          <w:bCs/>
          <w:i/>
          <w:iCs/>
          <w:color w:val="8b0000"/>
          <w:sz w:val="28"/>
          <w:szCs w:val="28"/>
        </w:rPr>
        <w:t>The Wind Has Not Stopped. Neither Should You.</w:t>
      </w:r>
    </w:p>
    <w:p>
      <w:pPr>
        <w:pStyle w:val="style0"/>
        <w:spacing w:before="0" w:after="100"/>
        <w:jc w:val="center"/>
        <w:rPr/>
      </w:pPr>
      <w:r>
        <w:rPr>
          <w:rFonts w:ascii="Georgia" w:cs="Georgia" w:eastAsia="Georgia" w:hAnsi="Georgia"/>
          <w:i/>
          <w:iCs/>
          <w:sz w:val="22"/>
          <w:szCs w:val="22"/>
        </w:rPr>
        <w:t>— Influencer Bright</w:t>
      </w:r>
    </w:p>
    <w:sectPr>
      <w:headerReference w:type="default" r:id="rId2"/>
      <w:footerReference w:type="default" r:id="rId3"/>
      <w:pgSz w:w="12240" w:h="15840" w:orient="portrait"/>
      <w:pgMar w:top="1440" w:right="1296" w:bottom="1440" w:left="1296" w:header="708" w:footer="708" w:gutter="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file>

<file path=word/footer2.xml><?xml version="1.0" encoding="utf-8"?>
<w:ft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p>
    <w:pPr>
      <w:pStyle w:val="style0"/>
      <w:pBdr>
        <w:top w:val="single" w:sz="2" w:space="4" w:color="bbbbbb"/>
      </w:pBdr>
      <w:jc w:val="center"/>
      <w:rPr/>
    </w:pPr>
    <w:r>
      <w:rPr>
        <w:rFonts w:ascii="Georgia" w:cs="Georgia" w:eastAsia="Georgia" w:hAnsi="Georgia"/>
        <w:i/>
        <w:iCs/>
        <w:color w:val="888888"/>
        <w:sz w:val="16"/>
        <w:szCs w:val="16"/>
      </w:rPr>
      <w:t xml:space="preserve">Influencer Bright  |  Christ Lordship Ministries International  |  </w:t>
    </w:r>
    <w:r>
      <w:rPr>
        <w:rFonts w:ascii="Georgia" w:cs="Georgia" w:eastAsia="Georgia" w:hAnsi="Georgia"/>
        <w:color w:val="888888"/>
        <w:sz w:val="16"/>
        <w:szCs w:val="16"/>
      </w:rPr>
      <w:fldChar w:fldCharType="begin"/>
    </w:r>
    <w:r>
      <w:rPr>
        <w:rFonts w:ascii="Georgia" w:cs="Georgia" w:eastAsia="Georgia" w:hAnsi="Georgia"/>
        <w:color w:val="888888"/>
        <w:sz w:val="16"/>
        <w:szCs w:val="16"/>
      </w:rPr>
      <w:instrText>PAGE</w:instrText>
    </w:r>
    <w:r>
      <w:rPr>
        <w:rFonts w:ascii="Georgia" w:cs="Georgia" w:eastAsia="Georgia" w:hAnsi="Georgia"/>
        <w:color w:val="888888"/>
        <w:sz w:val="16"/>
        <w:szCs w:val="16"/>
      </w:rPr>
      <w:fldChar w:fldCharType="separate"/>
    </w:r>
    <w:r>
      <w:rPr>
        <w:rFonts w:ascii="Georgia" w:cs="Georgia" w:eastAsia="Georgia" w:hAnsi="Georgia"/>
        <w:color w:val="888888"/>
        <w:sz w:val="16"/>
        <w:szCs w:val="16"/>
      </w:rPr>
      <w:fldChar w:fldCharType="end"/>
    </w:r>
  </w:p>
</w:ftr>
</file>

<file path=word/header1.xml><?xml version="1.0" encoding="utf-8"?>
<w:hd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p>
    <w:pPr>
      <w:pStyle w:val="style0"/>
      <w:pBdr>
        <w:bottom w:val="single" w:sz="4" w:space="4" w:color="8b0000"/>
      </w:pBdr>
      <w:jc w:val="center"/>
      <w:rPr/>
    </w:pPr>
    <w:r>
      <w:rPr>
        <w:rFonts w:ascii="Georgia" w:cs="Georgia" w:eastAsia="Georgia" w:hAnsi="Georgia"/>
        <w:i/>
        <w:iCs/>
        <w:color w:val="8b0000"/>
        <w:sz w:val="18"/>
        <w:szCs w:val="18"/>
      </w:rPr>
      <w:t>THE WIND OF CHANGE — PART TWO</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hybridMultilevel"/>
    <w:tmpl w:val="FFFFFFFF"/>
    <w:lvl w:ilvl="0" w:tentative="1">
      <w:start w:val="1"/>
      <w:numFmt w:val="bullet"/>
      <w:lvlText w:val="●"/>
      <w:lvlJc w:val="left"/>
      <w:pPr>
        <w:ind w:left="720" w:hanging="360"/>
      </w:pPr>
    </w:lvl>
    <w:lvl w:ilvl="1" w:tentative="1">
      <w:start w:val="1"/>
      <w:numFmt w:val="bullet"/>
      <w:lvlText w:val="○"/>
      <w:lvlJc w:val="left"/>
      <w:pPr>
        <w:ind w:left="1440" w:hanging="360"/>
      </w:pPr>
    </w:lvl>
    <w:lvl w:ilvl="2" w:tentative="1">
      <w:start w:val="1"/>
      <w:numFmt w:val="bullet"/>
      <w:lvlText w:val="■"/>
      <w:lvlJc w:val="left"/>
      <w:pPr>
        <w:ind w:left="2160" w:hanging="360"/>
      </w:pPr>
    </w:lvl>
    <w:lvl w:ilvl="3" w:tentative="1">
      <w:start w:val="1"/>
      <w:numFmt w:val="bullet"/>
      <w:lvlText w:val="●"/>
      <w:lvlJc w:val="left"/>
      <w:pPr>
        <w:ind w:left="2880" w:hanging="360"/>
      </w:pPr>
    </w:lvl>
    <w:lvl w:ilvl="4" w:tentative="1">
      <w:start w:val="1"/>
      <w:numFmt w:val="bullet"/>
      <w:lvlText w:val="○"/>
      <w:lvlJc w:val="left"/>
      <w:pPr>
        <w:ind w:left="3600" w:hanging="360"/>
      </w:pPr>
    </w:lvl>
    <w:lvl w:ilvl="5" w:tentative="1">
      <w:start w:val="1"/>
      <w:numFmt w:val="bullet"/>
      <w:lvlText w:val="■"/>
      <w:lvlJc w:val="left"/>
      <w:pPr>
        <w:ind w:left="4320" w:hanging="360"/>
      </w:pPr>
    </w:lvl>
    <w:lvl w:ilvl="6" w:tentative="1">
      <w:start w:val="1"/>
      <w:numFmt w:val="bullet"/>
      <w:lvlText w:val="●"/>
      <w:lvlJc w:val="left"/>
      <w:pPr>
        <w:ind w:left="5040" w:hanging="360"/>
      </w:pPr>
    </w:lvl>
    <w:lvl w:ilvl="7" w:tentative="1">
      <w:start w:val="1"/>
      <w:numFmt w:val="bullet"/>
      <w:lvlText w:val="●"/>
      <w:lvlJc w:val="left"/>
      <w:pPr>
        <w:ind w:left="5760" w:hanging="360"/>
      </w:pPr>
    </w:lvl>
    <w:lvl w:ilvl="8" w:tentative="1">
      <w:start w:val="1"/>
      <w:numFmt w:val="bullet"/>
      <w:lvlText w:val="●"/>
      <w:lvlJc w:val="left"/>
      <w:pPr>
        <w:ind w:left="6480" w:hanging="360"/>
      </w:pPr>
    </w:lvl>
  </w:abstractNum>
  <w:abstractNum w:abstractNumId="1">
    <w:nsid w:val="00000001"/>
    <w:multiLevelType w:val="hybridMultilevel"/>
    <w:tmpl w:val="FFFFFFFF"/>
    <w:lvl w:ilvl="0" w:tentative="1">
      <w:start w:val="1"/>
      <w:numFmt w:val="bullet"/>
      <w:lvlText w:val="•"/>
      <w:lvlJc w:val="left"/>
      <w:pPr>
        <w:ind w:left="720" w:hanging="360"/>
      </w:pPr>
    </w:lvl>
  </w:abstractNum>
  <w:abstractNum w:abstractNumId="2">
    <w:nsid w:val="00000002"/>
    <w:multiLevelType w:val="hybridMultilevel"/>
    <w:tmpl w:val="FFFFFFFF"/>
    <w:lvl w:ilvl="0" w:tentative="1">
      <w:start w:val="1"/>
      <w:numFmt w:val="decimal"/>
      <w:lvlText w:val="%1."/>
      <w:lvlJc w:val="left"/>
      <w:pPr>
        <w:ind w:left="720" w:hanging="360"/>
      </w:pPr>
    </w:lvl>
  </w:abstractNum>
  <w:num w:numId="1">
    <w:abstractNumId w:val="2"/>
    <w:lvlOverride w:ilvl="0">
      <w:startOverride w:val="1"/>
    </w:lvlOverride>
  </w:num>
  <w:num w:numId="2">
    <w:abstractNumId w:val="0"/>
    <w:lvlOverride w:ilvl="0">
      <w:startOverride w:val="1"/>
    </w:lvlOverride>
  </w:num>
</w:numbering>
</file>

<file path=word/settings.xml><?xml version="1.0" encoding="utf-8"?>
<w:settings xmlns:w="http://schemas.openxmlformats.org/wordprocessingml/2006/main" xmlns:r="http://schemas.openxmlformats.org/officeDocument/2006/relationships" xmlns:m="http://schemas.openxmlformats.org/officeDocument/2006/math">
  <w:displayBackgroundShape/>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compat>
    <w:compatSetting w:name="compatibilityMode" w:uri="http://schemas.microsoft.com/office/word" w:val="15"/>
  </w:compat>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Georgia" w:cs="Georgia" w:eastAsia="Georgia" w:hAnsi="Georgia"/>
        <w:sz w:val="24"/>
        <w:szCs w:val="24"/>
      </w:rPr>
    </w:rPrDefault>
    <w:pPrDefault>
      <w:pPr/>
    </w:pPrDefault>
  </w:docDefaults>
  <w:style w:type="paragraph" w:styleId="style62">
    <w:name w:val="Title"/>
    <w:next w:val="style62"/>
    <w:qFormat/>
    <w:pPr/>
    <w:rPr>
      <w:sz w:val="56"/>
      <w:szCs w:val="56"/>
    </w:rPr>
  </w:style>
  <w:style w:type="paragraph" w:customStyle="1" w:styleId="style4105">
    <w:name w:val="Heading 1"/>
    <w:next w:val="style4105"/>
    <w:qFormat/>
    <w:pPr>
      <w:spacing w:before="360" w:after="240"/>
      <w:jc w:val="center"/>
      <w:outlineLvl w:val="0"/>
    </w:pPr>
    <w:rPr>
      <w:rFonts w:ascii="Georgia" w:cs="Georgia" w:eastAsia="Georgia" w:hAnsi="Georgia"/>
      <w:b/>
      <w:bCs/>
      <w:color w:val="4a0000"/>
      <w:sz w:val="36"/>
      <w:szCs w:val="36"/>
    </w:rPr>
  </w:style>
  <w:style w:type="paragraph" w:customStyle="1" w:styleId="style4106">
    <w:name w:val="Heading 2"/>
    <w:next w:val="style4106"/>
    <w:qFormat/>
    <w:pPr>
      <w:spacing w:before="280" w:after="160"/>
      <w:jc w:val="center"/>
      <w:outlineLvl w:val="1"/>
    </w:pPr>
    <w:rPr>
      <w:rFonts w:ascii="Georgia" w:cs="Georgia" w:eastAsia="Georgia" w:hAnsi="Georgia"/>
      <w:b/>
      <w:bCs/>
      <w:color w:val="6b0000"/>
      <w:sz w:val="28"/>
      <w:szCs w:val="28"/>
    </w:rPr>
  </w:style>
  <w:style w:type="paragraph" w:customStyle="1" w:styleId="style4107">
    <w:name w:val="Heading 3"/>
    <w:next w:val="style4107"/>
    <w:qFormat/>
    <w:pPr>
      <w:spacing w:before="200" w:after="120"/>
      <w:outlineLvl w:val="2"/>
    </w:pPr>
    <w:rPr>
      <w:rFonts w:ascii="Georgia" w:cs="Georgia" w:eastAsia="Georgia" w:hAnsi="Georgia"/>
      <w:b/>
      <w:bCs/>
      <w:i/>
      <w:iCs/>
      <w:sz w:val="24"/>
      <w:szCs w:val="24"/>
    </w:rPr>
  </w:style>
  <w:style w:type="paragraph" w:customStyle="1" w:styleId="style4100">
    <w:name w:val="Heading 4"/>
    <w:next w:val="style4100"/>
    <w:qFormat/>
    <w:pPr/>
    <w:rPr>
      <w:i/>
      <w:iCs/>
      <w:color w:val="2e74b5"/>
    </w:rPr>
  </w:style>
  <w:style w:type="paragraph" w:customStyle="1" w:styleId="style4101">
    <w:name w:val="Heading 5"/>
    <w:next w:val="style4101"/>
    <w:qFormat/>
    <w:pPr/>
    <w:rPr>
      <w:color w:val="2e74b5"/>
    </w:rPr>
  </w:style>
  <w:style w:type="paragraph" w:customStyle="1" w:styleId="style4102">
    <w:name w:val="Heading 6"/>
    <w:next w:val="style4102"/>
    <w:qFormat/>
    <w:pPr/>
    <w:rPr>
      <w:color w:val="1f4d78"/>
    </w:rPr>
  </w:style>
  <w:style w:type="paragraph" w:customStyle="1" w:styleId="style4103">
    <w:name w:val="Strong_4692d608-19e3-45f0-857f-b326b1d01cd3"/>
    <w:next w:val="style4103"/>
    <w:qFormat/>
    <w:pPr/>
    <w:rPr>
      <w:b/>
      <w:bCs/>
    </w:rPr>
  </w:style>
  <w:style w:type="paragraph" w:styleId="style179">
    <w:name w:val="List Paragraph"/>
    <w:next w:val="style179"/>
    <w:qFormat/>
    <w:pPr/>
  </w:style>
  <w:style w:type="character" w:styleId="style85">
    <w:name w:val="Hyperlink"/>
    <w:next w:val="style85"/>
    <w:uiPriority w:val="99"/>
    <w:rPr>
      <w:color w:val="0563c1"/>
      <w:u w:val="single"/>
    </w:rPr>
  </w:style>
  <w:style w:type="character" w:styleId="style38">
    <w:name w:val="footnote reference"/>
    <w:next w:val="style38"/>
    <w:uiPriority w:val="99"/>
    <w:rPr>
      <w:vertAlign w:val="superscript"/>
    </w:rPr>
  </w:style>
  <w:style w:type="paragraph" w:styleId="style29">
    <w:name w:val="footnote text"/>
    <w:next w:val="style29"/>
    <w:link w:val="style4104"/>
    <w:uiPriority w:val="99"/>
    <w:pPr>
      <w:spacing w:after="0" w:lineRule="auto" w:line="240"/>
    </w:pPr>
    <w:rPr>
      <w:sz w:val="20"/>
      <w:szCs w:val="20"/>
    </w:rPr>
  </w:style>
  <w:style w:type="character" w:customStyle="1" w:styleId="style4104">
    <w:name w:val="Footnote Text Char"/>
    <w:next w:val="style4104"/>
    <w:link w:val="style29"/>
    <w:uiPriority w:val="99"/>
    <w:rPr>
      <w:sz w:val="20"/>
      <w:szCs w:val="20"/>
    </w:rPr>
  </w:style>
  <w:style w:type="paragraph" w:default="1" w:styleId="style0">
    <w:name w:val="Normal"/>
    <w:pPr>
      <w:jc w:val="both"/>
    </w:pPr>
    <w:rPr>
      <w:sz w:val="21"/>
    </w:r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header" Target="header1.xml"/><Relationship Id="rId3" Type="http://schemas.openxmlformats.org/officeDocument/2006/relationships/footer" Target="footer2.xml"/><Relationship Id="rId4" Type="http://schemas.openxmlformats.org/officeDocument/2006/relationships/styles" Target="styles.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Words>11835</Words>
  <Characters>58678</Characters>
  <Application>WPS Office</Application>
  <Paragraphs>451</Paragraphs>
  <CharactersWithSpaces>70327</CharactersWithSpaces>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2026-03-24T17:56:45Z</dcterms:created>
  <dc:creator>Un-named</dc:creator>
  <lastModifiedBy>Infinix X6516</lastModifiedBy>
  <dcterms:modified xsi:type="dcterms:W3CDTF">2026-03-24T17:56:46Z</dcterms:modified>
  <revision>1</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13ae2f06ad394a9183ca8ecca9f42b80</vt:lpwstr>
  </property>
</Properties>
</file>